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7018"/>
        <w:gridCol w:w="1975"/>
      </w:tblGrid>
      <w:tr w:rsidR="00781B2F" w14:paraId="6306F4E5" w14:textId="77777777">
        <w:trPr>
          <w:trHeight w:val="613"/>
        </w:trPr>
        <w:tc>
          <w:tcPr>
            <w:tcW w:w="7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2A8E3C27" w14:textId="4B6615E8" w:rsidR="002C02CD" w:rsidRPr="002C02CD" w:rsidRDefault="002C02CD" w:rsidP="002C02CD">
            <w:pPr>
              <w:rPr>
                <w:rFonts w:asciiTheme="minorHAnsi" w:hAnsiTheme="minorHAnsi" w:cstheme="minorHAnsi"/>
                <w:b/>
                <w:bCs/>
                <w:sz w:val="32"/>
              </w:rPr>
            </w:pPr>
            <w:r>
              <w:rPr>
                <w:rFonts w:asciiTheme="minorHAnsi" w:hAnsiTheme="minorHAnsi" w:cstheme="minorHAnsi"/>
                <w:b/>
                <w:bCs/>
                <w:sz w:val="32"/>
              </w:rPr>
              <w:t>Die Halbwertzeit bei der Kondensatorauf</w:t>
            </w:r>
            <w:r w:rsidR="003D084D">
              <w:rPr>
                <w:rFonts w:asciiTheme="minorHAnsi" w:hAnsiTheme="minorHAnsi" w:cstheme="minorHAnsi"/>
                <w:b/>
                <w:bCs/>
                <w:sz w:val="32"/>
              </w:rPr>
              <w:t>-</w:t>
            </w:r>
            <w:r>
              <w:rPr>
                <w:rFonts w:asciiTheme="minorHAnsi" w:hAnsiTheme="minorHAnsi" w:cstheme="minorHAnsi"/>
                <w:b/>
                <w:bCs/>
                <w:sz w:val="32"/>
              </w:rPr>
              <w:t xml:space="preserve"> und </w:t>
            </w:r>
            <w:r w:rsidR="003D084D">
              <w:rPr>
                <w:rFonts w:asciiTheme="minorHAnsi" w:hAnsiTheme="minorHAnsi" w:cstheme="minorHAnsi"/>
                <w:b/>
                <w:bCs/>
                <w:sz w:val="32"/>
              </w:rPr>
              <w:t xml:space="preserve">         </w:t>
            </w:r>
            <w:r>
              <w:rPr>
                <w:rFonts w:asciiTheme="minorHAnsi" w:hAnsiTheme="minorHAnsi" w:cstheme="minorHAnsi"/>
                <w:b/>
                <w:bCs/>
                <w:sz w:val="32"/>
              </w:rPr>
              <w:t xml:space="preserve">-entladung in Abhängigkeit von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32"/>
                </w:rPr>
                <m:t>R</m:t>
              </m:r>
            </m:oMath>
            <w:r>
              <w:rPr>
                <w:rFonts w:asciiTheme="minorHAnsi" w:hAnsiTheme="minorHAnsi" w:cstheme="minorHAnsi"/>
                <w:b/>
                <w:bCs/>
                <w:sz w:val="32"/>
              </w:rPr>
              <w:t xml:space="preserve"> und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32"/>
                </w:rPr>
                <m:t>C</m:t>
              </m:r>
            </m:oMath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2DA661E9" w14:textId="196B8F22" w:rsidR="00781B2F" w:rsidRDefault="00AA5270" w:rsidP="00AA52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Stand: </w:t>
            </w:r>
            <w:r w:rsidR="0000614A">
              <w:rPr>
                <w:rFonts w:ascii="Arial" w:hAnsi="Arial" w:cs="Arial"/>
              </w:rPr>
              <w:t>2</w:t>
            </w:r>
            <w:r w:rsidR="00011555">
              <w:rPr>
                <w:rFonts w:ascii="Arial" w:hAnsi="Arial" w:cs="Arial"/>
              </w:rPr>
              <w:t>6</w:t>
            </w:r>
            <w:r w:rsidR="0000614A">
              <w:rPr>
                <w:rFonts w:ascii="Arial" w:hAnsi="Arial" w:cs="Arial"/>
              </w:rPr>
              <w:t>.0</w:t>
            </w:r>
            <w:r w:rsidR="0018471E">
              <w:rPr>
                <w:rFonts w:ascii="Arial" w:hAnsi="Arial" w:cs="Arial"/>
              </w:rPr>
              <w:t>2</w:t>
            </w:r>
            <w:r w:rsidR="0000614A">
              <w:rPr>
                <w:rFonts w:ascii="Arial" w:hAnsi="Arial" w:cs="Arial"/>
              </w:rPr>
              <w:t>.23</w:t>
            </w:r>
          </w:p>
        </w:tc>
      </w:tr>
      <w:tr w:rsidR="00781B2F" w14:paraId="2B1B7C85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1CEDD973" w14:textId="3F474756" w:rsidR="00781B2F" w:rsidRDefault="001118D1">
            <w:pPr>
              <w:pStyle w:val="berschrift1"/>
              <w:spacing w:before="120" w:after="120"/>
            </w:pPr>
            <w:r>
              <w:rPr>
                <w:sz w:val="22"/>
                <w:szCs w:val="22"/>
              </w:rPr>
              <w:t xml:space="preserve">Beschreibung und Zielsetzung der </w:t>
            </w:r>
            <w:r w:rsidR="003D084D">
              <w:rPr>
                <w:sz w:val="22"/>
                <w:szCs w:val="22"/>
              </w:rPr>
              <w:t>Materialien</w:t>
            </w:r>
          </w:p>
          <w:p w14:paraId="6BBBC599" w14:textId="64A5E381" w:rsidR="00781B2F" w:rsidRDefault="001118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Die Schülerinnen und Schüler sollen </w:t>
            </w:r>
            <w:r w:rsidR="00AA5270">
              <w:rPr>
                <w:rFonts w:ascii="Arial" w:hAnsi="Arial" w:cs="Arial"/>
                <w:sz w:val="22"/>
                <w:szCs w:val="22"/>
              </w:rPr>
              <w:t>…</w:t>
            </w:r>
          </w:p>
          <w:p w14:paraId="4B15B24A" w14:textId="04898C23" w:rsidR="002C02CD" w:rsidRPr="002C02CD" w:rsidRDefault="002C02CD" w:rsidP="002C02CD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</w:rPr>
            </w:pPr>
            <w:r w:rsidRPr="002C02CD">
              <w:rPr>
                <w:rFonts w:ascii="Arial" w:hAnsi="Arial" w:cs="Arial"/>
                <w:sz w:val="22"/>
                <w:szCs w:val="22"/>
              </w:rPr>
              <w:t>anhand von</w:t>
            </w:r>
            <w:r>
              <w:rPr>
                <w:rFonts w:ascii="Arial" w:hAnsi="Arial" w:cs="Arial"/>
                <w:sz w:val="22"/>
                <w:szCs w:val="22"/>
              </w:rPr>
              <w:t xml:space="preserve"> vorgegebenen </w:t>
            </w:r>
            <w:r w:rsidRPr="002C02CD">
              <w:rPr>
                <w:rFonts w:ascii="Arial" w:hAnsi="Arial" w:cs="Arial"/>
                <w:sz w:val="22"/>
                <w:szCs w:val="22"/>
              </w:rPr>
              <w:t>Entladekurven die Halbwertzeit</w:t>
            </w:r>
            <w:r>
              <w:rPr>
                <w:rFonts w:ascii="Arial" w:hAnsi="Arial" w:cs="Arial"/>
                <w:sz w:val="22"/>
                <w:szCs w:val="22"/>
              </w:rPr>
              <w:t>en</w:t>
            </w:r>
            <w:r w:rsidRPr="002C02CD">
              <w:rPr>
                <w:rFonts w:ascii="Arial" w:hAnsi="Arial" w:cs="Arial"/>
                <w:sz w:val="22"/>
                <w:szCs w:val="22"/>
              </w:rPr>
              <w:t xml:space="preserve"> für verschiedene Kombinationen von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R</m:t>
              </m:r>
            </m:oMath>
            <w:r w:rsidRPr="002C02CD">
              <w:rPr>
                <w:rFonts w:ascii="Arial" w:hAnsi="Arial" w:cs="Arial"/>
                <w:sz w:val="22"/>
                <w:szCs w:val="22"/>
              </w:rPr>
              <w:t xml:space="preserve"> und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oMath>
            <w:r w:rsidRPr="002C02CD">
              <w:rPr>
                <w:rFonts w:ascii="Arial" w:hAnsi="Arial" w:cs="Arial"/>
                <w:sz w:val="22"/>
                <w:szCs w:val="22"/>
              </w:rPr>
              <w:t xml:space="preserve"> bestimmen</w:t>
            </w:r>
          </w:p>
          <w:p w14:paraId="077F6780" w14:textId="5B697728" w:rsidR="002C02CD" w:rsidRPr="002C02CD" w:rsidRDefault="002C02CD" w:rsidP="002C02CD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die Zusammenhänge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sub>
              </m:sSub>
              <m:r>
                <w:rPr>
                  <w:rFonts w:ascii="Cambria Math" w:hAnsi="Cambria Math"/>
                </w:rPr>
                <m:t>(R)</m:t>
              </m:r>
            </m:oMath>
            <w:r w:rsidR="003D084D">
              <w:rPr>
                <w:rFonts w:ascii="Arial" w:hAnsi="Arial"/>
              </w:rPr>
              <w:t xml:space="preserve"> und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sub>
              </m:sSub>
              <m:r>
                <w:rPr>
                  <w:rFonts w:ascii="Cambria Math" w:hAnsi="Cambria Math"/>
                </w:rPr>
                <m:t>(C)</m:t>
              </m:r>
            </m:oMath>
            <w:r w:rsidR="003D084D">
              <w:rPr>
                <w:rFonts w:ascii="Arial" w:hAnsi="Arial"/>
              </w:rPr>
              <w:t xml:space="preserve"> untersuchen und zu einer Gleichung zusammenfassen.</w:t>
            </w:r>
          </w:p>
          <w:p w14:paraId="78FD7D5F" w14:textId="77777777" w:rsidR="00B84BA6" w:rsidRDefault="001118D1">
            <w:pPr>
              <w:pStyle w:val="Textkrper"/>
              <w:rPr>
                <w:b/>
                <w:szCs w:val="22"/>
              </w:rPr>
            </w:pPr>
            <w:r>
              <w:rPr>
                <w:b/>
                <w:szCs w:val="22"/>
              </w:rPr>
              <w:t>Ergebnisse:</w:t>
            </w:r>
          </w:p>
          <w:p w14:paraId="1D9880F6" w14:textId="1D8B0B58" w:rsidR="00781B2F" w:rsidRDefault="00B84BA6">
            <w:pPr>
              <w:pStyle w:val="Textkrper"/>
              <w:rPr>
                <w:szCs w:val="22"/>
              </w:rPr>
            </w:pPr>
            <w:r w:rsidRPr="00B84BA6">
              <w:rPr>
                <w:bCs/>
              </w:rPr>
              <w:t>D</w:t>
            </w:r>
            <w:r>
              <w:t>ie Schülerinnen und Schüler zeigen …</w:t>
            </w:r>
          </w:p>
          <w:p w14:paraId="235C9900" w14:textId="547FA64B" w:rsidR="003D084D" w:rsidRDefault="00B84BA6" w:rsidP="003D084D">
            <w:pPr>
              <w:pStyle w:val="Textkrper"/>
              <w:numPr>
                <w:ilvl w:val="0"/>
                <w:numId w:val="13"/>
              </w:numPr>
            </w:pPr>
            <w:r>
              <w:t xml:space="preserve">z.B. durch graphische </w:t>
            </w:r>
            <w:r w:rsidR="00137C35">
              <w:t xml:space="preserve">Auftragung, </w:t>
            </w:r>
            <w:r w:rsidR="005D4967">
              <w:t xml:space="preserve">dass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sub>
              </m:sSub>
              <m:r>
                <w:rPr>
                  <w:rFonts w:ascii="Cambria Math" w:hAnsi="Cambria Math"/>
                </w:rPr>
                <m:t>(R)~R</m:t>
              </m:r>
            </m:oMath>
            <w:r w:rsidR="005D4967">
              <w:t xml:space="preserve"> und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sub>
              </m:sSub>
              <m:r>
                <w:rPr>
                  <w:rFonts w:ascii="Cambria Math" w:hAnsi="Cambria Math"/>
                </w:rPr>
                <m:t>(C)~C</m:t>
              </m:r>
            </m:oMath>
            <w:r w:rsidR="005D4967">
              <w:t xml:space="preserve"> gilt</w:t>
            </w:r>
          </w:p>
          <w:p w14:paraId="7E9812F0" w14:textId="405DA2E9" w:rsidR="00781B2F" w:rsidRPr="00B84BA6" w:rsidRDefault="00B84BA6" w:rsidP="00B84BA6">
            <w:pPr>
              <w:pStyle w:val="Textkrper"/>
              <w:numPr>
                <w:ilvl w:val="0"/>
                <w:numId w:val="13"/>
              </w:numPr>
            </w:pPr>
            <w:r>
              <w:t>fassen die Proportionalitäten zusammen und bestimmen den Proportionalitätsfaktor:</w:t>
            </w:r>
            <w:r w:rsidR="0037278C">
              <w:t xml:space="preserve">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sub>
              </m:sSub>
              <m:r>
                <w:rPr>
                  <w:rFonts w:ascii="Cambria Math" w:hAnsi="Cambria Math"/>
                </w:rPr>
                <m:t xml:space="preserve">~R∙C   →   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sub>
              </m:sSub>
              <m:r>
                <w:rPr>
                  <w:rFonts w:ascii="Cambria Math" w:hAnsi="Cambria Math"/>
                </w:rPr>
                <m:t>=k∙R∙C  mit k≈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ln⁡</m:t>
              </m:r>
              <m:r>
                <w:rPr>
                  <w:rFonts w:ascii="Cambria Math" w:hAnsi="Cambria Math"/>
                </w:rPr>
                <m:t xml:space="preserve">(2) </m:t>
              </m:r>
            </m:oMath>
            <w:r w:rsidR="0037278C">
              <w:t xml:space="preserve">  </w:t>
            </w:r>
          </w:p>
        </w:tc>
      </w:tr>
      <w:tr w:rsidR="00781B2F" w14:paraId="009A8F33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5884D38E" w14:textId="77777777" w:rsidR="00781B2F" w:rsidRDefault="001118D1">
            <w:pPr>
              <w:pStyle w:val="berschrift1"/>
              <w:spacing w:before="120" w:after="0"/>
              <w:rPr>
                <w:b w:val="0"/>
                <w:bCs w:val="0"/>
              </w:rPr>
            </w:pPr>
            <w:r>
              <w:rPr>
                <w:bCs w:val="0"/>
                <w:sz w:val="22"/>
              </w:rPr>
              <w:t>Voraussetzungen:</w:t>
            </w:r>
            <w:r>
              <w:rPr>
                <w:b w:val="0"/>
                <w:bCs w:val="0"/>
                <w:sz w:val="22"/>
              </w:rPr>
              <w:t xml:space="preserve">  Die Schülerinnen und Schüler …</w:t>
            </w:r>
          </w:p>
          <w:p w14:paraId="7AB4D53C" w14:textId="6A234F9F" w:rsidR="00AA5270" w:rsidRDefault="00C574ED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kennen den Begriff der Halbwertzeit und können sie graphisch bestimmen</w:t>
            </w:r>
          </w:p>
          <w:p w14:paraId="7A1DC045" w14:textId="5470AF4D" w:rsidR="00AA5270" w:rsidRPr="00C574ED" w:rsidRDefault="00C574ED" w:rsidP="00C574ED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können Messdaten im Hinblick auf funktionale Zusammenhänge auswerten</w:t>
            </w:r>
          </w:p>
          <w:p w14:paraId="626610AC" w14:textId="77777777" w:rsidR="00781B2F" w:rsidRPr="00AA5270" w:rsidRDefault="00781B2F" w:rsidP="00AA5270">
            <w:pPr>
              <w:spacing w:before="120" w:after="0" w:line="240" w:lineRule="auto"/>
              <w:ind w:left="720"/>
              <w:rPr>
                <w:rFonts w:ascii="Arial" w:hAnsi="Arial" w:cs="Arial"/>
              </w:rPr>
            </w:pPr>
          </w:p>
        </w:tc>
      </w:tr>
      <w:tr w:rsidR="00781B2F" w14:paraId="2EE5DC92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44743C8B" w14:textId="77777777" w:rsidR="00781B2F" w:rsidRDefault="001118D1">
            <w:pPr>
              <w:pStyle w:val="berschrift1"/>
              <w:spacing w:before="120" w:after="0"/>
              <w:rPr>
                <w:b w:val="0"/>
                <w:bCs w:val="0"/>
              </w:rPr>
            </w:pPr>
            <w:r>
              <w:rPr>
                <w:bCs w:val="0"/>
                <w:sz w:val="22"/>
              </w:rPr>
              <w:t>Kompetenzen</w:t>
            </w:r>
            <w:r>
              <w:rPr>
                <w:b w:val="0"/>
                <w:bCs w:val="0"/>
                <w:sz w:val="22"/>
              </w:rPr>
              <w:t>: Die Schülerinnen und Schüler …</w:t>
            </w:r>
          </w:p>
          <w:p w14:paraId="6A0DCFB2" w14:textId="3A2B661A" w:rsidR="00781B2F" w:rsidRPr="00C574ED" w:rsidRDefault="00C574ED" w:rsidP="00C574ED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574ED">
              <w:rPr>
                <w:rFonts w:ascii="Arial" w:hAnsi="Arial" w:cs="Arial"/>
                <w:sz w:val="22"/>
                <w:szCs w:val="22"/>
              </w:rPr>
              <w:t xml:space="preserve">überprüfen den Zusammenhang zwischen der Halbwertzeit und dem Produkt aus </w:t>
            </w:r>
            <w:r w:rsidRPr="00C574ED">
              <w:rPr>
                <w:rFonts w:ascii="Arial" w:hAnsi="Arial" w:cs="Arial"/>
                <w:i/>
                <w:sz w:val="22"/>
                <w:szCs w:val="22"/>
              </w:rPr>
              <w:t>R</w:t>
            </w:r>
            <w:r w:rsidRPr="00C574ED">
              <w:rPr>
                <w:rFonts w:ascii="Arial" w:hAnsi="Arial" w:cs="Arial"/>
                <w:sz w:val="22"/>
                <w:szCs w:val="22"/>
              </w:rPr>
              <w:t xml:space="preserve"> und </w:t>
            </w:r>
            <w:r w:rsidRPr="00C574ED">
              <w:rPr>
                <w:rFonts w:ascii="Arial" w:hAnsi="Arial" w:cs="Arial"/>
                <w:i/>
                <w:sz w:val="22"/>
                <w:szCs w:val="22"/>
              </w:rPr>
              <w:t>C</w:t>
            </w:r>
          </w:p>
        </w:tc>
      </w:tr>
    </w:tbl>
    <w:p w14:paraId="3A68EC33" w14:textId="77777777" w:rsidR="007458EE" w:rsidRDefault="007458EE"/>
    <w:tbl>
      <w:tblPr>
        <w:tblW w:w="0" w:type="auto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8993"/>
      </w:tblGrid>
      <w:tr w:rsidR="007458EE" w14:paraId="7871A236" w14:textId="77777777">
        <w:trPr>
          <w:trHeight w:val="890"/>
        </w:trPr>
        <w:tc>
          <w:tcPr>
            <w:tcW w:w="8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528AB7F3" w14:textId="77777777" w:rsidR="007458EE" w:rsidRDefault="007458EE">
            <w:pPr>
              <w:pStyle w:val="berschrift1"/>
              <w:spacing w:before="120" w:after="0"/>
              <w:rPr>
                <w:bCs w:val="0"/>
                <w:sz w:val="22"/>
              </w:rPr>
            </w:pPr>
            <w:r>
              <w:rPr>
                <w:bCs w:val="0"/>
                <w:sz w:val="22"/>
              </w:rPr>
              <w:t>Hinweise:</w:t>
            </w:r>
          </w:p>
          <w:p w14:paraId="1B23E7F5" w14:textId="77777777" w:rsidR="00BE1A92" w:rsidRDefault="00BE1A92" w:rsidP="00BE1A92">
            <w:pPr>
              <w:pStyle w:val="berschrift1"/>
              <w:numPr>
                <w:ilvl w:val="0"/>
                <w:numId w:val="14"/>
              </w:numPr>
              <w:spacing w:before="120" w:after="0"/>
              <w:rPr>
                <w:b w:val="0"/>
                <w:sz w:val="22"/>
              </w:rPr>
            </w:pPr>
            <w:r w:rsidRPr="00BE1A92">
              <w:rPr>
                <w:b w:val="0"/>
                <w:sz w:val="22"/>
              </w:rPr>
              <w:t>die Daten wurden mit den Widerständen aus den Leybold-Experimentierkästen aufgenommen</w:t>
            </w:r>
            <w:r>
              <w:rPr>
                <w:b w:val="0"/>
                <w:sz w:val="22"/>
              </w:rPr>
              <w:t>, dadurch ergeben sich die Widerstands- und Kapazitätskombinationen.</w:t>
            </w:r>
          </w:p>
          <w:p w14:paraId="4A60A39D" w14:textId="5C21BDBB" w:rsidR="00BE1A92" w:rsidRPr="00BE1A92" w:rsidRDefault="00BE1A92" w:rsidP="00BE1A92">
            <w:pPr>
              <w:pStyle w:val="berschrift1"/>
              <w:numPr>
                <w:ilvl w:val="0"/>
                <w:numId w:val="14"/>
              </w:numPr>
              <w:spacing w:before="12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Die Kondensatoren weisen in der Regel eine etwas größere Kapazität auf als aufgedruckt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</w:rPr>
                <m:t>(≈+7%-10%)</m:t>
              </m:r>
            </m:oMath>
            <w:r>
              <w:rPr>
                <w:b w:val="0"/>
                <w:sz w:val="22"/>
              </w:rPr>
              <w:t>.</w:t>
            </w:r>
          </w:p>
        </w:tc>
      </w:tr>
    </w:tbl>
    <w:p w14:paraId="434B9F03" w14:textId="0AB9B4E2" w:rsidR="00781B2F" w:rsidRDefault="00781B2F"/>
    <w:p w14:paraId="115CE5C5" w14:textId="1C855572" w:rsidR="007458EE" w:rsidRDefault="007458EE"/>
    <w:p w14:paraId="5B7E2F7B" w14:textId="77777777" w:rsidR="002C02CD" w:rsidRDefault="002C02CD" w:rsidP="002C02CD">
      <w:pPr>
        <w:ind w:firstLine="708"/>
      </w:pPr>
    </w:p>
    <w:p w14:paraId="29785AEA" w14:textId="77777777" w:rsidR="002C02CD" w:rsidRDefault="002C02CD" w:rsidP="002C02CD">
      <w:pPr>
        <w:ind w:firstLine="708"/>
      </w:pPr>
    </w:p>
    <w:p w14:paraId="215D9347" w14:textId="77777777" w:rsidR="00BE1A92" w:rsidRDefault="00BE1A92" w:rsidP="00B06B54"/>
    <w:p w14:paraId="19D0C060" w14:textId="23D5F94F" w:rsidR="002C02CD" w:rsidRPr="00B06B54" w:rsidRDefault="002C02CD" w:rsidP="00B06B54">
      <w:pPr>
        <w:rPr>
          <w:rFonts w:asciiTheme="minorHAnsi" w:eastAsiaTheme="minorEastAsia" w:hAnsiTheme="minorHAnsi" w:cstheme="minorHAnsi"/>
          <w:b/>
          <w:bCs/>
          <w:sz w:val="28"/>
          <w:szCs w:val="28"/>
        </w:rPr>
      </w:pPr>
      <w:r w:rsidRPr="00B06B54">
        <w:rPr>
          <w:rFonts w:asciiTheme="minorHAnsi" w:hAnsiTheme="minorHAnsi" w:cstheme="minorHAnsi"/>
          <w:b/>
          <w:bCs/>
          <w:sz w:val="28"/>
          <w:szCs w:val="28"/>
        </w:rPr>
        <w:lastRenderedPageBreak/>
        <w:t xml:space="preserve">Untersuchung der Halbwertzeit </w:t>
      </w:r>
      <w:r w:rsidR="00B06B54">
        <w:rPr>
          <w:rFonts w:asciiTheme="minorHAnsi" w:hAnsiTheme="minorHAnsi" w:cstheme="minorHAnsi"/>
          <w:b/>
          <w:bCs/>
          <w:i/>
          <w:sz w:val="28"/>
          <w:szCs w:val="28"/>
        </w:rPr>
        <w:t>t</w:t>
      </w:r>
      <w:r w:rsidR="00B06B54">
        <w:rPr>
          <w:rFonts w:asciiTheme="minorHAnsi" w:hAnsiTheme="minorHAnsi" w:cstheme="minorHAnsi"/>
          <w:b/>
          <w:bCs/>
          <w:i/>
          <w:sz w:val="28"/>
          <w:szCs w:val="28"/>
          <w:vertAlign w:val="subscript"/>
        </w:rPr>
        <w:t>h</w:t>
      </w:r>
      <w:r w:rsidR="00B06B54" w:rsidRPr="00B06B54">
        <w:rPr>
          <w:rFonts w:asciiTheme="minorHAnsi" w:hAnsiTheme="minorHAnsi" w:cstheme="minorHAnsi"/>
          <w:b/>
          <w:bCs/>
          <w:sz w:val="28"/>
          <w:szCs w:val="28"/>
        </w:rPr>
        <w:t xml:space="preserve"> in Abhängigkeit von der verwendeten Kapazität und dem verwendeten Widerstand</w:t>
      </w:r>
    </w:p>
    <w:p w14:paraId="7870F19F" w14:textId="41CD92E3" w:rsidR="002C02CD" w:rsidRPr="00B06B54" w:rsidRDefault="002C02CD" w:rsidP="002C02CD">
      <w:pPr>
        <w:spacing w:after="0"/>
        <w:rPr>
          <w:rFonts w:asciiTheme="minorHAnsi" w:eastAsiaTheme="minorEastAsia" w:hAnsiTheme="minorHAnsi" w:cstheme="minorHAnsi"/>
        </w:rPr>
      </w:pPr>
      <w:r w:rsidRPr="00B06B54">
        <w:rPr>
          <w:rFonts w:asciiTheme="minorHAnsi" w:eastAsiaTheme="minorEastAsia" w:hAnsiTheme="minorHAnsi" w:cstheme="minorHAnsi"/>
        </w:rPr>
        <w:t xml:space="preserve">In zwei Versuchsreihen soll bei der Kondensatorentladung der Einfluss des Entladewiderstandes und der Kapazität auf die </w:t>
      </w:r>
      <w:r w:rsidRPr="00B06B54">
        <w:rPr>
          <w:rFonts w:asciiTheme="minorHAnsi" w:hAnsiTheme="minorHAnsi" w:cstheme="minorHAnsi"/>
        </w:rPr>
        <w:t xml:space="preserve">Halbwertzeit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h</m:t>
            </m:r>
          </m:sub>
        </m:sSub>
      </m:oMath>
      <w:r w:rsidRPr="00B06B54">
        <w:rPr>
          <w:rFonts w:asciiTheme="minorHAnsi" w:eastAsiaTheme="minorEastAsia" w:hAnsiTheme="minorHAnsi" w:cstheme="minorHAnsi"/>
        </w:rPr>
        <w:t xml:space="preserve"> untersucht werden.</w:t>
      </w:r>
    </w:p>
    <w:p w14:paraId="1FF25D4B" w14:textId="77777777" w:rsidR="002C02CD" w:rsidRPr="00B06B54" w:rsidRDefault="002C02CD" w:rsidP="002C02CD">
      <w:pPr>
        <w:spacing w:after="0"/>
        <w:rPr>
          <w:rFonts w:asciiTheme="minorHAnsi" w:eastAsiaTheme="minorEastAsia" w:hAnsiTheme="minorHAnsi" w:cstheme="minorHAnsi"/>
        </w:rPr>
      </w:pPr>
      <w:r w:rsidRPr="00B06B54">
        <w:rPr>
          <w:rFonts w:asciiTheme="minorHAnsi" w:eastAsiaTheme="minorEastAsia" w:hAnsiTheme="minorHAnsi" w:cstheme="minorHAnsi"/>
        </w:rPr>
        <w:t xml:space="preserve">Ziel ist es möglichst eine Gleichung für Halbwertzeit in Abhängigkeit von </w:t>
      </w:r>
      <m:oMath>
        <m:r>
          <w:rPr>
            <w:rFonts w:ascii="Cambria Math" w:eastAsiaTheme="minorEastAsia" w:hAnsi="Cambria Math" w:cstheme="minorHAnsi"/>
          </w:rPr>
          <m:t>R</m:t>
        </m:r>
      </m:oMath>
      <w:r w:rsidRPr="00B06B54">
        <w:rPr>
          <w:rFonts w:asciiTheme="minorHAnsi" w:eastAsiaTheme="minorEastAsia" w:hAnsiTheme="minorHAnsi" w:cstheme="minorHAnsi"/>
        </w:rPr>
        <w:t xml:space="preserve"> und</w:t>
      </w:r>
      <m:oMath>
        <m:r>
          <w:rPr>
            <w:rFonts w:ascii="Cambria Math" w:eastAsiaTheme="minorEastAsia" w:hAnsi="Cambria Math" w:cstheme="minorHAnsi"/>
          </w:rPr>
          <m:t xml:space="preserve"> C</m:t>
        </m:r>
      </m:oMath>
      <w:r w:rsidRPr="00B06B54">
        <w:rPr>
          <w:rFonts w:asciiTheme="minorHAnsi" w:eastAsiaTheme="minorEastAsia" w:hAnsiTheme="minorHAnsi" w:cstheme="minorHAnsi"/>
        </w:rPr>
        <w:t xml:space="preserve"> zu finden.</w:t>
      </w:r>
    </w:p>
    <w:p w14:paraId="2FF1DBE4" w14:textId="77777777" w:rsidR="002C02CD" w:rsidRPr="00B06B54" w:rsidRDefault="002C02CD" w:rsidP="002C02CD">
      <w:pPr>
        <w:spacing w:after="0"/>
        <w:rPr>
          <w:rFonts w:asciiTheme="minorHAnsi" w:eastAsiaTheme="minorEastAsia" w:hAnsiTheme="minorHAnsi" w:cstheme="minorHAnsi"/>
        </w:rPr>
      </w:pPr>
      <w:r w:rsidRPr="00B06B54">
        <w:rPr>
          <w:rFonts w:asciiTheme="minorHAnsi" w:eastAsiaTheme="minorEastAsia" w:hAnsiTheme="minorHAnsi" w:cstheme="minorHAnsi"/>
        </w:rPr>
        <w:t>In einer ersten Messreihe wird der Einfluss des Widerstands untersucht, in einer zweiten Messreihe der Einfluss der Kapazität.</w:t>
      </w:r>
    </w:p>
    <w:p w14:paraId="6C8D84E7" w14:textId="66B51F1E" w:rsidR="002C02CD" w:rsidRPr="00B06B54" w:rsidRDefault="002C02CD" w:rsidP="002C02CD">
      <w:pPr>
        <w:spacing w:after="0"/>
        <w:rPr>
          <w:rFonts w:asciiTheme="minorHAnsi" w:eastAsiaTheme="minorEastAsia" w:hAnsiTheme="minorHAnsi" w:cstheme="minorHAnsi"/>
        </w:rPr>
      </w:pPr>
      <w:r w:rsidRPr="00B06B54">
        <w:rPr>
          <w:rFonts w:asciiTheme="minorHAnsi" w:eastAsiaTheme="minorEastAsia" w:hAnsiTheme="minorHAnsi" w:cstheme="minorHAnsi"/>
        </w:rPr>
        <w:t xml:space="preserve">Anschließend sollen beide Abhängigkeiten zusammengefasst werden, so dass man eine </w:t>
      </w:r>
      <w:r w:rsidR="00102915" w:rsidRPr="00B06B54">
        <w:rPr>
          <w:rFonts w:asciiTheme="minorHAnsi" w:eastAsiaTheme="minorEastAsia" w:hAnsiTheme="minorHAnsi" w:cstheme="minorHAnsi"/>
        </w:rPr>
        <w:t xml:space="preserve">Gleichung für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H</m:t>
            </m:r>
          </m:sub>
        </m:sSub>
        <m:r>
          <w:rPr>
            <w:rFonts w:ascii="Cambria Math" w:hAnsi="Cambria Math" w:cstheme="minorHAnsi"/>
          </w:rPr>
          <m:t>(R,C)</m:t>
        </m:r>
      </m:oMath>
      <w:r w:rsidR="00102915" w:rsidRPr="00B06B54">
        <w:rPr>
          <w:rFonts w:asciiTheme="minorHAnsi" w:eastAsiaTheme="minorEastAsia" w:hAnsiTheme="minorHAnsi" w:cstheme="minorHAnsi"/>
        </w:rPr>
        <w:t xml:space="preserve"> erhält.</w:t>
      </w:r>
    </w:p>
    <w:p w14:paraId="3B72AAD8" w14:textId="77777777" w:rsidR="007458EE" w:rsidRDefault="007458EE" w:rsidP="007458EE">
      <w:pPr>
        <w:suppressAutoHyphens w:val="0"/>
        <w:spacing w:after="160" w:line="259" w:lineRule="auto"/>
        <w:contextualSpacing/>
        <w:rPr>
          <w:rFonts w:asciiTheme="minorHAnsi" w:hAnsiTheme="minorHAnsi" w:cstheme="minorHAnsi"/>
        </w:rPr>
      </w:pPr>
    </w:p>
    <w:p w14:paraId="3E6840C0" w14:textId="1C59941F" w:rsidR="002C02CD" w:rsidRDefault="002C02CD" w:rsidP="007458EE">
      <w:pPr>
        <w:suppressAutoHyphens w:val="0"/>
        <w:spacing w:after="160" w:line="259" w:lineRule="auto"/>
        <w:contextualSpacing/>
        <w:rPr>
          <w:rFonts w:asciiTheme="minorHAnsi" w:hAnsiTheme="minorHAnsi" w:cstheme="minorHAnsi"/>
          <w:b/>
          <w:bCs/>
        </w:rPr>
      </w:pPr>
      <w:r w:rsidRPr="007458EE">
        <w:rPr>
          <w:rFonts w:asciiTheme="minorHAnsi" w:hAnsiTheme="minorHAnsi" w:cstheme="minorHAnsi"/>
          <w:b/>
          <w:bCs/>
        </w:rPr>
        <w:t>Kondensatorentladung</w:t>
      </w:r>
      <w:r w:rsidR="007458EE">
        <w:rPr>
          <w:rFonts w:asciiTheme="minorHAnsi" w:hAnsiTheme="minorHAnsi" w:cstheme="minorHAnsi"/>
          <w:b/>
          <w:bCs/>
        </w:rPr>
        <w:t>:</w:t>
      </w:r>
      <w:r w:rsidRPr="007458EE">
        <w:rPr>
          <w:rFonts w:asciiTheme="minorHAnsi" w:hAnsiTheme="minorHAnsi" w:cstheme="minorHAnsi"/>
          <w:b/>
          <w:bCs/>
        </w:rPr>
        <w:t xml:space="preserve"> Variation von R</w:t>
      </w:r>
    </w:p>
    <w:p w14:paraId="5B59BAA1" w14:textId="77777777" w:rsidR="007458EE" w:rsidRPr="007458EE" w:rsidRDefault="007458EE" w:rsidP="007458EE">
      <w:pPr>
        <w:suppressAutoHyphens w:val="0"/>
        <w:spacing w:after="160" w:line="259" w:lineRule="auto"/>
        <w:contextualSpacing/>
        <w:rPr>
          <w:rFonts w:asciiTheme="minorHAnsi" w:hAnsiTheme="minorHAnsi" w:cstheme="minorHAnsi"/>
          <w:b/>
          <w:bCs/>
        </w:rPr>
      </w:pPr>
    </w:p>
    <w:p w14:paraId="4088DDDE" w14:textId="3C95033C" w:rsidR="002C02CD" w:rsidRPr="00B06B54" w:rsidRDefault="002C02CD" w:rsidP="002C02CD">
      <w:pPr>
        <w:ind w:firstLine="708"/>
        <w:rPr>
          <w:rFonts w:asciiTheme="minorHAnsi" w:hAnsiTheme="minorHAnsi" w:cstheme="minorHAnsi"/>
        </w:rPr>
      </w:pPr>
      <w:r w:rsidRPr="00B06B54">
        <w:rPr>
          <w:rFonts w:asciiTheme="minorHAnsi" w:hAnsiTheme="minorHAnsi" w:cstheme="minorHAnsi"/>
        </w:rPr>
        <w:t xml:space="preserve">Die Kapazität beträgt bei allen Messreihen: </w:t>
      </w:r>
      <m:oMath>
        <m:r>
          <w:rPr>
            <w:rFonts w:ascii="Cambria Math" w:hAnsi="Cambria Math" w:cstheme="minorHAnsi"/>
          </w:rPr>
          <m:t>C=1000 µ</m:t>
        </m:r>
        <m:r>
          <m:rPr>
            <m:sty m:val="p"/>
          </m:rPr>
          <w:rPr>
            <w:rFonts w:ascii="Cambria Math" w:hAnsi="Cambria Math" w:cstheme="minorHAnsi"/>
          </w:rPr>
          <m:t>F</m:t>
        </m:r>
      </m:oMath>
    </w:p>
    <w:p w14:paraId="6AB411F2" w14:textId="542ABC82" w:rsidR="002C02CD" w:rsidRPr="00B06B54" w:rsidRDefault="003E603E" w:rsidP="002C02CD">
      <w:pPr>
        <w:rPr>
          <w:rFonts w:asciiTheme="minorHAnsi" w:hAnsiTheme="minorHAnsi" w:cstheme="minorHAnsi"/>
          <w:noProof/>
        </w:rPr>
      </w:pPr>
      <w:r w:rsidRPr="00B06B5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B5F6249" wp14:editId="6AFD56E6">
                <wp:simplePos x="0" y="0"/>
                <wp:positionH relativeFrom="column">
                  <wp:posOffset>3729355</wp:posOffset>
                </wp:positionH>
                <wp:positionV relativeFrom="paragraph">
                  <wp:posOffset>2767965</wp:posOffset>
                </wp:positionV>
                <wp:extent cx="876300" cy="297180"/>
                <wp:effectExtent l="0" t="0" r="0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971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D34E4" w14:textId="5067CEBD" w:rsidR="002C02CD" w:rsidRPr="00F14434" w:rsidRDefault="002C02CD" w:rsidP="002C02CD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E603E">
                              <w:rPr>
                                <w:b/>
                                <w:bCs/>
                                <w:i/>
                                <w:iCs/>
                              </w:rPr>
                              <w:t>R</w:t>
                            </w:r>
                            <w:r w:rsidR="003E603E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</w:t>
                            </w:r>
                            <w:r w:rsidRPr="00F14434">
                              <w:rPr>
                                <w:b/>
                                <w:bCs/>
                              </w:rPr>
                              <w:t>=</w:t>
                            </w:r>
                            <w:r w:rsidR="003E603E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43</w:t>
                            </w:r>
                            <w:r w:rsidR="001F715E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F14434">
                              <w:rPr>
                                <w:b/>
                                <w:bCs/>
                              </w:rPr>
                              <w:t>k</w:t>
                            </w:r>
                            <w:r w:rsidRPr="00F14434">
                              <w:rPr>
                                <w:rFonts w:cstheme="minorHAnsi"/>
                                <w:b/>
                                <w:bCs/>
                              </w:rPr>
                              <w:t>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5F6249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93.65pt;margin-top:217.95pt;width:69pt;height:23.4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" stroked="f">
                <v:fill opacity="0"/>
                <v:textbox>
                  <w:txbxContent>
                    <w:p w14:paraId="78DD34E4" w14:textId="5067CEBD" w:rsidR="002C02CD" w:rsidRPr="00F14434" w:rsidRDefault="002C02CD" w:rsidP="002C02CD">
                      <w:pPr>
                        <w:rPr>
                          <w:b/>
                          <w:bCs/>
                        </w:rPr>
                      </w:pPr>
                      <w:r w:rsidRPr="003E603E">
                        <w:rPr>
                          <w:b/>
                          <w:bCs/>
                          <w:i/>
                          <w:iCs/>
                        </w:rPr>
                        <w:t>R</w:t>
                      </w:r>
                      <w:r w:rsidR="003E603E">
                        <w:rPr>
                          <w:b/>
                          <w:bCs/>
                          <w:i/>
                          <w:iCs/>
                        </w:rPr>
                        <w:t xml:space="preserve"> </w:t>
                      </w:r>
                      <w:r w:rsidRPr="00F14434">
                        <w:rPr>
                          <w:b/>
                          <w:bCs/>
                        </w:rPr>
                        <w:t>=</w:t>
                      </w:r>
                      <w:r w:rsidR="003E603E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43</w:t>
                      </w:r>
                      <w:r w:rsidR="001F715E">
                        <w:rPr>
                          <w:b/>
                          <w:bCs/>
                        </w:rPr>
                        <w:t xml:space="preserve"> </w:t>
                      </w:r>
                      <w:r w:rsidRPr="00F14434">
                        <w:rPr>
                          <w:b/>
                          <w:bCs/>
                        </w:rPr>
                        <w:t>k</w:t>
                      </w:r>
                      <w:r w:rsidRPr="00F14434">
                        <w:rPr>
                          <w:rFonts w:cstheme="minorHAnsi"/>
                          <w:b/>
                          <w:bCs/>
                        </w:rPr>
                        <w:t>Ω</w:t>
                      </w:r>
                    </w:p>
                  </w:txbxContent>
                </v:textbox>
              </v:shape>
            </w:pict>
          </mc:Fallback>
        </mc:AlternateContent>
      </w:r>
      <w:r w:rsidRPr="00B06B5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B7FBF7E" wp14:editId="1E79944B">
                <wp:simplePos x="0" y="0"/>
                <wp:positionH relativeFrom="column">
                  <wp:posOffset>1759585</wp:posOffset>
                </wp:positionH>
                <wp:positionV relativeFrom="paragraph">
                  <wp:posOffset>2743200</wp:posOffset>
                </wp:positionV>
                <wp:extent cx="876300" cy="297180"/>
                <wp:effectExtent l="0" t="0" r="0" b="0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971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C8344" w14:textId="3555B850" w:rsidR="002C02CD" w:rsidRPr="00F14434" w:rsidRDefault="002C02CD" w:rsidP="002C02CD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E603E">
                              <w:rPr>
                                <w:b/>
                                <w:bCs/>
                                <w:i/>
                                <w:iCs/>
                              </w:rPr>
                              <w:t>R</w:t>
                            </w:r>
                            <w:r w:rsidR="003E603E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F14434">
                              <w:rPr>
                                <w:b/>
                                <w:bCs/>
                              </w:rPr>
                              <w:t>=</w:t>
                            </w:r>
                            <w:r>
                              <w:rPr>
                                <w:b/>
                                <w:bCs/>
                              </w:rPr>
                              <w:t>2</w:t>
                            </w:r>
                            <w:r w:rsidRPr="00F14434">
                              <w:rPr>
                                <w:b/>
                                <w:bCs/>
                              </w:rPr>
                              <w:t>0</w:t>
                            </w:r>
                            <w:r w:rsidR="001F715E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F14434">
                              <w:rPr>
                                <w:b/>
                                <w:bCs/>
                              </w:rPr>
                              <w:t>k</w:t>
                            </w:r>
                            <w:r w:rsidRPr="00F14434">
                              <w:rPr>
                                <w:rFonts w:cstheme="minorHAnsi"/>
                                <w:b/>
                                <w:bCs/>
                              </w:rPr>
                              <w:t>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FBF7E" id="_x0000_s1027" type="#_x0000_t202" style="position:absolute;margin-left:138.55pt;margin-top:3in;width:69pt;height:23.4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" stroked="f">
                <v:fill opacity="0"/>
                <v:textbox>
                  <w:txbxContent>
                    <w:p w14:paraId="506C8344" w14:textId="3555B850" w:rsidR="002C02CD" w:rsidRPr="00F14434" w:rsidRDefault="002C02CD" w:rsidP="002C02CD">
                      <w:pPr>
                        <w:rPr>
                          <w:b/>
                          <w:bCs/>
                        </w:rPr>
                      </w:pPr>
                      <w:r w:rsidRPr="003E603E">
                        <w:rPr>
                          <w:b/>
                          <w:bCs/>
                          <w:i/>
                          <w:iCs/>
                        </w:rPr>
                        <w:t>R</w:t>
                      </w:r>
                      <w:r w:rsidR="003E603E">
                        <w:rPr>
                          <w:b/>
                          <w:bCs/>
                        </w:rPr>
                        <w:t xml:space="preserve"> </w:t>
                      </w:r>
                      <w:r w:rsidRPr="00F14434">
                        <w:rPr>
                          <w:b/>
                          <w:bCs/>
                        </w:rPr>
                        <w:t>=</w:t>
                      </w:r>
                      <w:r>
                        <w:rPr>
                          <w:b/>
                          <w:bCs/>
                        </w:rPr>
                        <w:t>2</w:t>
                      </w:r>
                      <w:r w:rsidRPr="00F14434">
                        <w:rPr>
                          <w:b/>
                          <w:bCs/>
                        </w:rPr>
                        <w:t>0</w:t>
                      </w:r>
                      <w:r w:rsidR="001F715E">
                        <w:rPr>
                          <w:b/>
                          <w:bCs/>
                        </w:rPr>
                        <w:t xml:space="preserve"> </w:t>
                      </w:r>
                      <w:r w:rsidRPr="00F14434">
                        <w:rPr>
                          <w:b/>
                          <w:bCs/>
                        </w:rPr>
                        <w:t>k</w:t>
                      </w:r>
                      <w:r w:rsidRPr="00F14434">
                        <w:rPr>
                          <w:rFonts w:cstheme="minorHAnsi"/>
                          <w:b/>
                          <w:bCs/>
                        </w:rPr>
                        <w:t>Ω</w:t>
                      </w:r>
                    </w:p>
                  </w:txbxContent>
                </v:textbox>
              </v:shape>
            </w:pict>
          </mc:Fallback>
        </mc:AlternateContent>
      </w:r>
      <w:r w:rsidR="002C02CD" w:rsidRPr="00B06B5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94B1AD9" wp14:editId="0FB29E8E">
                <wp:simplePos x="0" y="0"/>
                <wp:positionH relativeFrom="column">
                  <wp:posOffset>2719705</wp:posOffset>
                </wp:positionH>
                <wp:positionV relativeFrom="paragraph">
                  <wp:posOffset>2758440</wp:posOffset>
                </wp:positionV>
                <wp:extent cx="876300" cy="28194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819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E6C02F" w14:textId="150A5AFD" w:rsidR="002C02CD" w:rsidRPr="00F14434" w:rsidRDefault="002C02CD" w:rsidP="002C02CD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E603E">
                              <w:rPr>
                                <w:b/>
                                <w:bCs/>
                                <w:i/>
                                <w:iCs/>
                              </w:rPr>
                              <w:t>R</w:t>
                            </w:r>
                            <w:r w:rsidR="003E603E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F14434">
                              <w:rPr>
                                <w:b/>
                                <w:bCs/>
                              </w:rPr>
                              <w:t>=</w:t>
                            </w:r>
                            <w:r w:rsidR="003E603E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33</w:t>
                            </w:r>
                            <w:r w:rsidR="001F715E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F14434">
                              <w:rPr>
                                <w:b/>
                                <w:bCs/>
                              </w:rPr>
                              <w:t>k</w:t>
                            </w:r>
                            <w:r w:rsidRPr="00F14434">
                              <w:rPr>
                                <w:rFonts w:cstheme="minorHAnsi"/>
                                <w:b/>
                                <w:bCs/>
                              </w:rPr>
                              <w:t>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4B1AD9" id="_x0000_s1028" type="#_x0000_t202" style="position:absolute;margin-left:214.15pt;margin-top:217.2pt;width:69pt;height:22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" stroked="f">
                <v:fill opacity="0"/>
                <v:textbox>
                  <w:txbxContent>
                    <w:p w14:paraId="7BE6C02F" w14:textId="150A5AFD" w:rsidR="002C02CD" w:rsidRPr="00F14434" w:rsidRDefault="002C02CD" w:rsidP="002C02CD">
                      <w:pPr>
                        <w:rPr>
                          <w:b/>
                          <w:bCs/>
                        </w:rPr>
                      </w:pPr>
                      <w:r w:rsidRPr="003E603E">
                        <w:rPr>
                          <w:b/>
                          <w:bCs/>
                          <w:i/>
                          <w:iCs/>
                        </w:rPr>
                        <w:t>R</w:t>
                      </w:r>
                      <w:r w:rsidR="003E603E">
                        <w:rPr>
                          <w:b/>
                          <w:bCs/>
                        </w:rPr>
                        <w:t xml:space="preserve"> </w:t>
                      </w:r>
                      <w:r w:rsidRPr="00F14434">
                        <w:rPr>
                          <w:b/>
                          <w:bCs/>
                        </w:rPr>
                        <w:t>=</w:t>
                      </w:r>
                      <w:r w:rsidR="003E603E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33</w:t>
                      </w:r>
                      <w:r w:rsidR="001F715E">
                        <w:rPr>
                          <w:b/>
                          <w:bCs/>
                        </w:rPr>
                        <w:t xml:space="preserve"> </w:t>
                      </w:r>
                      <w:r w:rsidRPr="00F14434">
                        <w:rPr>
                          <w:b/>
                          <w:bCs/>
                        </w:rPr>
                        <w:t>k</w:t>
                      </w:r>
                      <w:r w:rsidRPr="00F14434">
                        <w:rPr>
                          <w:rFonts w:cstheme="minorHAnsi"/>
                          <w:b/>
                          <w:bCs/>
                        </w:rPr>
                        <w:t>Ω</w:t>
                      </w:r>
                    </w:p>
                  </w:txbxContent>
                </v:textbox>
              </v:shape>
            </w:pict>
          </mc:Fallback>
        </mc:AlternateContent>
      </w:r>
      <w:r w:rsidR="002C02CD" w:rsidRPr="00B06B5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289B803" wp14:editId="6865090E">
                <wp:simplePos x="0" y="0"/>
                <wp:positionH relativeFrom="column">
                  <wp:posOffset>791845</wp:posOffset>
                </wp:positionH>
                <wp:positionV relativeFrom="paragraph">
                  <wp:posOffset>2766060</wp:posOffset>
                </wp:positionV>
                <wp:extent cx="876300" cy="29718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971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2E56F4" w14:textId="6C45302A" w:rsidR="002C02CD" w:rsidRPr="00F14434" w:rsidRDefault="002C02CD" w:rsidP="002C02CD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E603E">
                              <w:rPr>
                                <w:b/>
                                <w:bCs/>
                                <w:i/>
                                <w:iCs/>
                              </w:rPr>
                              <w:t>R</w:t>
                            </w:r>
                            <w:r w:rsidR="003E603E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</w:t>
                            </w:r>
                            <w:r w:rsidRPr="00F14434">
                              <w:rPr>
                                <w:b/>
                                <w:bCs/>
                              </w:rPr>
                              <w:t>=</w:t>
                            </w:r>
                            <w:r w:rsidR="003E603E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F14434">
                              <w:rPr>
                                <w:b/>
                                <w:bCs/>
                              </w:rPr>
                              <w:t>10</w:t>
                            </w:r>
                            <w:r w:rsidR="001F715E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F14434">
                              <w:rPr>
                                <w:b/>
                                <w:bCs/>
                              </w:rPr>
                              <w:t>k</w:t>
                            </w:r>
                            <w:r w:rsidRPr="00F14434">
                              <w:rPr>
                                <w:rFonts w:cstheme="minorHAnsi"/>
                                <w:b/>
                                <w:bCs/>
                              </w:rPr>
                              <w:t>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9B803" id="_x0000_s1029" type="#_x0000_t202" style="position:absolute;margin-left:62.35pt;margin-top:217.8pt;width:69pt;height:23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" stroked="f">
                <v:fill opacity="0"/>
                <v:textbox>
                  <w:txbxContent>
                    <w:p w14:paraId="5B2E56F4" w14:textId="6C45302A" w:rsidR="002C02CD" w:rsidRPr="00F14434" w:rsidRDefault="002C02CD" w:rsidP="002C02CD">
                      <w:pPr>
                        <w:rPr>
                          <w:b/>
                          <w:bCs/>
                        </w:rPr>
                      </w:pPr>
                      <w:r w:rsidRPr="003E603E">
                        <w:rPr>
                          <w:b/>
                          <w:bCs/>
                          <w:i/>
                          <w:iCs/>
                        </w:rPr>
                        <w:t>R</w:t>
                      </w:r>
                      <w:r w:rsidR="003E603E">
                        <w:rPr>
                          <w:b/>
                          <w:bCs/>
                          <w:i/>
                          <w:iCs/>
                        </w:rPr>
                        <w:t xml:space="preserve"> </w:t>
                      </w:r>
                      <w:r w:rsidRPr="00F14434">
                        <w:rPr>
                          <w:b/>
                          <w:bCs/>
                        </w:rPr>
                        <w:t>=</w:t>
                      </w:r>
                      <w:r w:rsidR="003E603E">
                        <w:rPr>
                          <w:b/>
                          <w:bCs/>
                        </w:rPr>
                        <w:t xml:space="preserve"> </w:t>
                      </w:r>
                      <w:r w:rsidRPr="00F14434">
                        <w:rPr>
                          <w:b/>
                          <w:bCs/>
                        </w:rPr>
                        <w:t>10</w:t>
                      </w:r>
                      <w:r w:rsidR="001F715E">
                        <w:rPr>
                          <w:b/>
                          <w:bCs/>
                        </w:rPr>
                        <w:t xml:space="preserve"> </w:t>
                      </w:r>
                      <w:r w:rsidRPr="00F14434">
                        <w:rPr>
                          <w:b/>
                          <w:bCs/>
                        </w:rPr>
                        <w:t>k</w:t>
                      </w:r>
                      <w:r w:rsidRPr="00F14434">
                        <w:rPr>
                          <w:rFonts w:cstheme="minorHAnsi"/>
                          <w:b/>
                          <w:bCs/>
                        </w:rPr>
                        <w:t>Ω</w:t>
                      </w:r>
                    </w:p>
                  </w:txbxContent>
                </v:textbox>
              </v:shape>
            </w:pict>
          </mc:Fallback>
        </mc:AlternateContent>
      </w:r>
      <w:r w:rsidR="002C02CD" w:rsidRPr="00B06B54">
        <w:rPr>
          <w:rFonts w:asciiTheme="minorHAnsi" w:hAnsiTheme="minorHAnsi" w:cstheme="minorHAnsi"/>
          <w:noProof/>
        </w:rPr>
        <w:drawing>
          <wp:inline distT="0" distB="0" distL="0" distR="0" wp14:anchorId="0719403F" wp14:editId="6EC26269">
            <wp:extent cx="5760720" cy="4138295"/>
            <wp:effectExtent l="0" t="0" r="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3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215CE3" w14:textId="7E82BE8D" w:rsidR="002C02CD" w:rsidRPr="00B06B54" w:rsidRDefault="002C02CD" w:rsidP="002C02CD">
      <w:pPr>
        <w:pStyle w:val="Listenabsatz"/>
        <w:numPr>
          <w:ilvl w:val="0"/>
          <w:numId w:val="10"/>
        </w:numPr>
        <w:suppressAutoHyphens w:val="0"/>
        <w:spacing w:after="160" w:line="259" w:lineRule="auto"/>
        <w:contextualSpacing/>
        <w:rPr>
          <w:rFonts w:asciiTheme="minorHAnsi" w:hAnsiTheme="minorHAnsi" w:cstheme="minorHAnsi"/>
        </w:rPr>
      </w:pPr>
      <w:r w:rsidRPr="00B06B54">
        <w:rPr>
          <w:rFonts w:asciiTheme="minorHAnsi" w:hAnsiTheme="minorHAnsi" w:cstheme="minorHAnsi"/>
        </w:rPr>
        <w:t xml:space="preserve">Ermitteln Sie für jeden Entladewiderstand die Halbwertzeit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h</m:t>
            </m:r>
          </m:sub>
        </m:sSub>
      </m:oMath>
      <w:r w:rsidRPr="00B06B54">
        <w:rPr>
          <w:rFonts w:asciiTheme="minorHAnsi" w:hAnsiTheme="minorHAnsi" w:cstheme="minorHAnsi"/>
        </w:rPr>
        <w:t>.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1672"/>
        <w:gridCol w:w="1667"/>
        <w:gridCol w:w="1667"/>
        <w:gridCol w:w="1668"/>
        <w:gridCol w:w="1668"/>
      </w:tblGrid>
      <w:tr w:rsidR="002C02CD" w:rsidRPr="00B06B54" w14:paraId="053F9E42" w14:textId="77777777" w:rsidTr="00C123C6">
        <w:trPr>
          <w:trHeight w:val="397"/>
        </w:trPr>
        <w:tc>
          <w:tcPr>
            <w:tcW w:w="1812" w:type="dxa"/>
            <w:vAlign w:val="center"/>
          </w:tcPr>
          <w:p w14:paraId="2FF5407D" w14:textId="77777777" w:rsidR="002C02CD" w:rsidRPr="00B06B54" w:rsidRDefault="002C02CD" w:rsidP="00C123C6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  <m:oMath>
              <m:r>
                <w:rPr>
                  <w:rFonts w:ascii="Cambria Math" w:hAnsi="Cambria Math" w:cstheme="minorHAnsi"/>
                </w:rPr>
                <m:t xml:space="preserve">R in </m:t>
              </m:r>
              <m:r>
                <m:rPr>
                  <m:sty m:val="p"/>
                </m:rPr>
                <w:rPr>
                  <w:rFonts w:ascii="Cambria Math" w:hAnsi="Cambria Math" w:cstheme="minorHAnsi"/>
                </w:rPr>
                <m:t>Ω</m:t>
              </m:r>
            </m:oMath>
            <w:r w:rsidRPr="00B06B5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812" w:type="dxa"/>
            <w:vAlign w:val="center"/>
          </w:tcPr>
          <w:p w14:paraId="6EB7D4F2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10000</w:t>
            </w:r>
          </w:p>
        </w:tc>
        <w:tc>
          <w:tcPr>
            <w:tcW w:w="1812" w:type="dxa"/>
            <w:vAlign w:val="center"/>
          </w:tcPr>
          <w:p w14:paraId="1D714A71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20000</w:t>
            </w:r>
          </w:p>
        </w:tc>
        <w:tc>
          <w:tcPr>
            <w:tcW w:w="1813" w:type="dxa"/>
            <w:vAlign w:val="center"/>
          </w:tcPr>
          <w:p w14:paraId="1E4194B7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33000</w:t>
            </w:r>
          </w:p>
        </w:tc>
        <w:tc>
          <w:tcPr>
            <w:tcW w:w="1813" w:type="dxa"/>
            <w:vAlign w:val="center"/>
          </w:tcPr>
          <w:p w14:paraId="54F2E4C8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43000</w:t>
            </w:r>
          </w:p>
        </w:tc>
      </w:tr>
      <w:tr w:rsidR="002C02CD" w:rsidRPr="00B06B54" w14:paraId="3AB3F99A" w14:textId="77777777" w:rsidTr="00C123C6">
        <w:trPr>
          <w:trHeight w:val="397"/>
        </w:trPr>
        <w:tc>
          <w:tcPr>
            <w:tcW w:w="1812" w:type="dxa"/>
            <w:vAlign w:val="center"/>
          </w:tcPr>
          <w:p w14:paraId="74A6F608" w14:textId="74E51A96" w:rsidR="002C02CD" w:rsidRPr="007458EE" w:rsidRDefault="00000000" w:rsidP="00C123C6">
            <w:pPr>
              <w:pStyle w:val="Listenabsatz"/>
              <w:ind w:left="0"/>
              <w:rPr>
                <w:rFonts w:asciiTheme="minorHAnsi" w:eastAsia="Times New Roman" w:hAnsiTheme="minorHAnsi" w:cstheme="minorHAnsi"/>
              </w:rPr>
            </w:pP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H</m:t>
                  </m:r>
                </m:sub>
              </m:sSub>
            </m:oMath>
            <w:r w:rsidR="002C02CD" w:rsidRPr="00B06B54">
              <w:rPr>
                <w:rFonts w:asciiTheme="minorHAnsi" w:eastAsiaTheme="minorEastAsia" w:hAnsiTheme="minorHAnsi" w:cstheme="minorHAnsi"/>
              </w:rPr>
              <w:t xml:space="preserve"> </w:t>
            </w:r>
            <w:r w:rsidR="007458EE">
              <w:rPr>
                <w:rFonts w:asciiTheme="minorHAnsi" w:eastAsiaTheme="minorEastAsia" w:hAnsiTheme="minorHAnsi" w:cstheme="minorHAnsi"/>
              </w:rPr>
              <w:t>i</w:t>
            </w:r>
            <m:oMath>
              <m:r>
                <w:rPr>
                  <w:rFonts w:ascii="Cambria Math" w:eastAsiaTheme="minorEastAsia" w:hAnsi="Cambria Math" w:cstheme="minorHAnsi"/>
                </w:rPr>
                <m:t xml:space="preserve">n 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HAnsi"/>
                </w:rPr>
                <m:t>s</m:t>
              </m:r>
            </m:oMath>
          </w:p>
        </w:tc>
        <w:tc>
          <w:tcPr>
            <w:tcW w:w="1812" w:type="dxa"/>
            <w:vAlign w:val="center"/>
          </w:tcPr>
          <w:p w14:paraId="4439899E" w14:textId="77777777" w:rsidR="002C02CD" w:rsidRPr="00B06B54" w:rsidRDefault="002C02CD" w:rsidP="00C123C6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812" w:type="dxa"/>
            <w:vAlign w:val="center"/>
          </w:tcPr>
          <w:p w14:paraId="6E613DD9" w14:textId="77777777" w:rsidR="002C02CD" w:rsidRPr="00B06B54" w:rsidRDefault="002C02CD" w:rsidP="00C123C6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813" w:type="dxa"/>
            <w:vAlign w:val="center"/>
          </w:tcPr>
          <w:p w14:paraId="238EAAAA" w14:textId="77777777" w:rsidR="002C02CD" w:rsidRPr="00B06B54" w:rsidRDefault="002C02CD" w:rsidP="00C123C6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813" w:type="dxa"/>
            <w:vAlign w:val="center"/>
          </w:tcPr>
          <w:p w14:paraId="333606E9" w14:textId="77777777" w:rsidR="002C02CD" w:rsidRPr="00B06B54" w:rsidRDefault="002C02CD" w:rsidP="00C123C6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257B646F" w14:textId="77777777" w:rsidR="002C02CD" w:rsidRPr="00B06B54" w:rsidRDefault="002C02CD" w:rsidP="002C02CD">
      <w:pPr>
        <w:pStyle w:val="Listenabsatz"/>
        <w:rPr>
          <w:rFonts w:asciiTheme="minorHAnsi" w:hAnsiTheme="minorHAnsi" w:cstheme="minorHAnsi"/>
        </w:rPr>
      </w:pPr>
    </w:p>
    <w:p w14:paraId="09C8C7DA" w14:textId="1B830A5A" w:rsidR="002C02CD" w:rsidRPr="00B06B54" w:rsidRDefault="002C02CD" w:rsidP="002C02CD">
      <w:pPr>
        <w:pStyle w:val="Listenabsatz"/>
        <w:numPr>
          <w:ilvl w:val="0"/>
          <w:numId w:val="10"/>
        </w:numPr>
        <w:suppressAutoHyphens w:val="0"/>
        <w:spacing w:after="160" w:line="259" w:lineRule="auto"/>
        <w:contextualSpacing/>
        <w:rPr>
          <w:rFonts w:asciiTheme="minorHAnsi" w:hAnsiTheme="minorHAnsi" w:cstheme="minorHAnsi"/>
        </w:rPr>
      </w:pPr>
      <w:r w:rsidRPr="00B06B54">
        <w:rPr>
          <w:rFonts w:asciiTheme="minorHAnsi" w:hAnsiTheme="minorHAnsi" w:cstheme="minorHAnsi"/>
        </w:rPr>
        <w:t xml:space="preserve">Tragen Sie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h</m:t>
            </m:r>
          </m:sub>
        </m:sSub>
        <m:r>
          <w:rPr>
            <w:rFonts w:ascii="Cambria Math" w:hAnsi="Cambria Math" w:cstheme="minorHAnsi"/>
          </w:rPr>
          <m:t xml:space="preserve"> </m:t>
        </m:r>
      </m:oMath>
      <w:r w:rsidRPr="00B06B54">
        <w:rPr>
          <w:rFonts w:asciiTheme="minorHAnsi" w:eastAsiaTheme="minorEastAsia" w:hAnsiTheme="minorHAnsi" w:cstheme="minorHAnsi"/>
        </w:rPr>
        <w:t xml:space="preserve">gegen </w:t>
      </w:r>
      <m:oMath>
        <m:r>
          <w:rPr>
            <w:rFonts w:ascii="Cambria Math" w:eastAsiaTheme="minorEastAsia" w:hAnsi="Cambria Math" w:cstheme="minorHAnsi"/>
          </w:rPr>
          <m:t>R</m:t>
        </m:r>
      </m:oMath>
      <w:r w:rsidRPr="00B06B54">
        <w:rPr>
          <w:rFonts w:asciiTheme="minorHAnsi" w:eastAsiaTheme="minorEastAsia" w:hAnsiTheme="minorHAnsi" w:cstheme="minorHAnsi"/>
        </w:rPr>
        <w:t xml:space="preserve"> auf</w:t>
      </w:r>
      <w:r w:rsidR="00F50E0A">
        <w:rPr>
          <w:rFonts w:asciiTheme="minorHAnsi" w:eastAsiaTheme="minorEastAsia" w:hAnsiTheme="minorHAnsi" w:cstheme="minorHAnsi"/>
        </w:rPr>
        <w:t xml:space="preserve"> und</w:t>
      </w:r>
      <w:r w:rsidRPr="00B06B54">
        <w:rPr>
          <w:rFonts w:asciiTheme="minorHAnsi" w:eastAsiaTheme="minorEastAsia" w:hAnsiTheme="minorHAnsi" w:cstheme="minorHAnsi"/>
        </w:rPr>
        <w:t xml:space="preserve"> ermitteln Sie den funktionalen Zusammenhang für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H</m:t>
            </m:r>
          </m:sub>
        </m:sSub>
        <m:r>
          <w:rPr>
            <w:rFonts w:ascii="Cambria Math" w:eastAsiaTheme="minorEastAsia" w:hAnsi="Cambria Math" w:cstheme="minorHAnsi"/>
          </w:rPr>
          <m:t>(R)</m:t>
        </m:r>
      </m:oMath>
      <w:r w:rsidRPr="00B06B54">
        <w:rPr>
          <w:rFonts w:asciiTheme="minorHAnsi" w:eastAsiaTheme="minorEastAsia" w:hAnsiTheme="minorHAnsi" w:cstheme="minorHAnsi"/>
        </w:rPr>
        <w:t>.</w:t>
      </w:r>
    </w:p>
    <w:p w14:paraId="06415611" w14:textId="03213DD2" w:rsidR="002C02CD" w:rsidRDefault="002C02CD" w:rsidP="007458EE">
      <w:pPr>
        <w:suppressAutoHyphens w:val="0"/>
        <w:spacing w:after="160" w:line="259" w:lineRule="auto"/>
        <w:contextualSpacing/>
        <w:rPr>
          <w:rFonts w:asciiTheme="minorHAnsi" w:hAnsiTheme="minorHAnsi" w:cstheme="minorHAnsi"/>
          <w:b/>
          <w:bCs/>
        </w:rPr>
      </w:pPr>
      <w:r w:rsidRPr="007458EE">
        <w:rPr>
          <w:rFonts w:asciiTheme="minorHAnsi" w:hAnsiTheme="minorHAnsi" w:cstheme="minorHAnsi"/>
          <w:b/>
          <w:bCs/>
        </w:rPr>
        <w:lastRenderedPageBreak/>
        <w:t>Kondensatorentladung: Variation von C</w:t>
      </w:r>
    </w:p>
    <w:p w14:paraId="2D4D54C4" w14:textId="77777777" w:rsidR="007458EE" w:rsidRPr="007458EE" w:rsidRDefault="007458EE" w:rsidP="007458EE">
      <w:pPr>
        <w:suppressAutoHyphens w:val="0"/>
        <w:spacing w:after="160" w:line="259" w:lineRule="auto"/>
        <w:contextualSpacing/>
        <w:rPr>
          <w:rFonts w:asciiTheme="minorHAnsi" w:hAnsiTheme="minorHAnsi" w:cstheme="minorHAnsi"/>
          <w:b/>
          <w:bCs/>
        </w:rPr>
      </w:pPr>
    </w:p>
    <w:p w14:paraId="138F84C6" w14:textId="77777777" w:rsidR="002C02CD" w:rsidRPr="00B06B54" w:rsidRDefault="002C02CD" w:rsidP="002C02CD">
      <w:pPr>
        <w:ind w:firstLine="708"/>
        <w:rPr>
          <w:rFonts w:asciiTheme="minorHAnsi" w:hAnsiTheme="minorHAnsi" w:cstheme="minorHAnsi"/>
        </w:rPr>
      </w:pPr>
      <w:r w:rsidRPr="00B06B54">
        <w:rPr>
          <w:rFonts w:asciiTheme="minorHAnsi" w:hAnsiTheme="minorHAnsi" w:cstheme="minorHAnsi"/>
        </w:rPr>
        <w:t xml:space="preserve">Der Entladewiderstand beträgt bei allen Messreihen: </w:t>
      </w:r>
      <m:oMath>
        <m:r>
          <w:rPr>
            <w:rFonts w:ascii="Cambria Math" w:hAnsi="Cambria Math" w:cstheme="minorHAnsi"/>
          </w:rPr>
          <m:t>R=10 k</m:t>
        </m:r>
        <m:r>
          <m:rPr>
            <m:sty m:val="p"/>
          </m:rPr>
          <w:rPr>
            <w:rFonts w:ascii="Cambria Math" w:hAnsi="Cambria Math" w:cstheme="minorHAnsi"/>
          </w:rPr>
          <m:t>Ω</m:t>
        </m:r>
      </m:oMath>
    </w:p>
    <w:p w14:paraId="0FFCCB9C" w14:textId="52F864B3" w:rsidR="002C02CD" w:rsidRPr="007458EE" w:rsidRDefault="007B1F99" w:rsidP="002C02CD">
      <w:pPr>
        <w:rPr>
          <w:rFonts w:asciiTheme="minorHAnsi" w:eastAsiaTheme="minorEastAsia" w:hAnsiTheme="minorHAnsi" w:cstheme="minorHAnsi"/>
        </w:rPr>
      </w:pPr>
      <w:r w:rsidRPr="00B06B5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44F49792" wp14:editId="74C8457E">
                <wp:simplePos x="0" y="0"/>
                <wp:positionH relativeFrom="column">
                  <wp:posOffset>1704975</wp:posOffset>
                </wp:positionH>
                <wp:positionV relativeFrom="paragraph">
                  <wp:posOffset>2779395</wp:posOffset>
                </wp:positionV>
                <wp:extent cx="1123950" cy="287655"/>
                <wp:effectExtent l="0" t="0" r="0" b="0"/>
                <wp:wrapNone/>
                <wp:docPr id="14" name="Textfeld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876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155CE1" w14:textId="2093D724" w:rsidR="007B1F99" w:rsidRPr="00F14434" w:rsidRDefault="007B1F99" w:rsidP="007B1F99">
                            <w:pPr>
                              <w:rPr>
                                <w:b/>
                                <w:bCs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C=2000 µ</m:t>
                              </m:r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oMath>
                            <w:r>
                              <w:rPr>
                                <w:b/>
                                <w:bCs/>
                              </w:rPr>
                              <w:t xml:space="preserve">  µF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F49792" id="Textfeld 14" o:spid="_x0000_s1030" type="#_x0000_t202" style="position:absolute;margin-left:134.25pt;margin-top:218.85pt;width:88.5pt;height:22.6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" stroked="f">
                <v:fill opacity="0"/>
                <v:textbox>
                  <w:txbxContent>
                    <w:p w14:paraId="28155CE1" w14:textId="2093D724" w:rsidR="007B1F99" w:rsidRPr="00F14434" w:rsidRDefault="007B1F99" w:rsidP="007B1F99">
                      <w:pPr>
                        <w:rPr>
                          <w:b/>
                          <w:bCs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C=2000 µ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F</m:t>
                        </m:r>
                      </m:oMath>
                      <w:r>
                        <w:rPr>
                          <w:b/>
                          <w:bCs/>
                        </w:rPr>
                        <w:t xml:space="preserve">  µF</w:t>
                      </w:r>
                    </w:p>
                  </w:txbxContent>
                </v:textbox>
              </v:shape>
            </w:pict>
          </mc:Fallback>
        </mc:AlternateContent>
      </w:r>
      <w:r w:rsidRPr="00B06B5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50E5D052" wp14:editId="1FF94E66">
                <wp:simplePos x="0" y="0"/>
                <wp:positionH relativeFrom="column">
                  <wp:posOffset>3053080</wp:posOffset>
                </wp:positionH>
                <wp:positionV relativeFrom="paragraph">
                  <wp:posOffset>2779395</wp:posOffset>
                </wp:positionV>
                <wp:extent cx="1123950" cy="287655"/>
                <wp:effectExtent l="0" t="0" r="0" b="0"/>
                <wp:wrapNone/>
                <wp:docPr id="15" name="Textfeld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876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64860A" w14:textId="7368D3DD" w:rsidR="007B1F99" w:rsidRPr="00F14434" w:rsidRDefault="007B1F99" w:rsidP="007B1F99">
                            <w:pPr>
                              <w:rPr>
                                <w:b/>
                                <w:bCs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C=3000 µ</m:t>
                              </m:r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oMath>
                            <w:r>
                              <w:rPr>
                                <w:b/>
                                <w:bCs/>
                              </w:rPr>
                              <w:t xml:space="preserve">  µF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5D052" id="Textfeld 15" o:spid="_x0000_s1031" type="#_x0000_t202" style="position:absolute;margin-left:240.4pt;margin-top:218.85pt;width:88.5pt;height:22.6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" stroked="f">
                <v:fill opacity="0"/>
                <v:textbox>
                  <w:txbxContent>
                    <w:p w14:paraId="0A64860A" w14:textId="7368D3DD" w:rsidR="007B1F99" w:rsidRPr="00F14434" w:rsidRDefault="007B1F99" w:rsidP="007B1F99">
                      <w:pPr>
                        <w:rPr>
                          <w:b/>
                          <w:bCs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C=3000 µ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F</m:t>
                        </m:r>
                      </m:oMath>
                      <w:r>
                        <w:rPr>
                          <w:b/>
                          <w:bCs/>
                        </w:rPr>
                        <w:t xml:space="preserve">  µF</w:t>
                      </w:r>
                    </w:p>
                  </w:txbxContent>
                </v:textbox>
              </v:shape>
            </w:pict>
          </mc:Fallback>
        </mc:AlternateContent>
      </w:r>
      <w:r w:rsidRPr="00B06B5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314E36D7" wp14:editId="402D7CCF">
                <wp:simplePos x="0" y="0"/>
                <wp:positionH relativeFrom="column">
                  <wp:posOffset>4462780</wp:posOffset>
                </wp:positionH>
                <wp:positionV relativeFrom="paragraph">
                  <wp:posOffset>2777490</wp:posOffset>
                </wp:positionV>
                <wp:extent cx="1123950" cy="287655"/>
                <wp:effectExtent l="0" t="0" r="0" b="0"/>
                <wp:wrapNone/>
                <wp:docPr id="16" name="Textfeld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876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3F913" w14:textId="206C048B" w:rsidR="007B1F99" w:rsidRPr="00F14434" w:rsidRDefault="007B1F99" w:rsidP="007B1F99">
                            <w:pPr>
                              <w:rPr>
                                <w:b/>
                                <w:bCs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C=4300 µ</m:t>
                              </m:r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oMath>
                            <w:r>
                              <w:rPr>
                                <w:b/>
                                <w:bCs/>
                              </w:rPr>
                              <w:t xml:space="preserve">  µF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4E36D7" id="Textfeld 16" o:spid="_x0000_s1032" type="#_x0000_t202" style="position:absolute;margin-left:351.4pt;margin-top:218.7pt;width:88.5pt;height:22.6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" stroked="f">
                <v:fill opacity="0"/>
                <v:textbox>
                  <w:txbxContent>
                    <w:p w14:paraId="3E93F913" w14:textId="206C048B" w:rsidR="007B1F99" w:rsidRPr="00F14434" w:rsidRDefault="007B1F99" w:rsidP="007B1F99">
                      <w:pPr>
                        <w:rPr>
                          <w:b/>
                          <w:bCs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C=4300 µ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F</m:t>
                        </m:r>
                      </m:oMath>
                      <w:r>
                        <w:rPr>
                          <w:b/>
                          <w:bCs/>
                        </w:rPr>
                        <w:t xml:space="preserve">  µF</w:t>
                      </w:r>
                    </w:p>
                  </w:txbxContent>
                </v:textbox>
              </v:shape>
            </w:pict>
          </mc:Fallback>
        </mc:AlternateContent>
      </w:r>
      <w:r w:rsidR="0098356C" w:rsidRPr="00B06B5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0C38C08" wp14:editId="5A5091F3">
                <wp:simplePos x="0" y="0"/>
                <wp:positionH relativeFrom="column">
                  <wp:posOffset>376555</wp:posOffset>
                </wp:positionH>
                <wp:positionV relativeFrom="paragraph">
                  <wp:posOffset>2777489</wp:posOffset>
                </wp:positionV>
                <wp:extent cx="1123950" cy="28765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876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6735BC" w14:textId="7BEE3D92" w:rsidR="002C02CD" w:rsidRPr="00F14434" w:rsidRDefault="0098356C" w:rsidP="002C02CD">
                            <w:pPr>
                              <w:rPr>
                                <w:b/>
                                <w:bCs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C=1000 µ</m:t>
                              </m:r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oMath>
                            <w:r w:rsidR="0070461C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2C02CD">
                              <w:rPr>
                                <w:b/>
                                <w:bCs/>
                              </w:rPr>
                              <w:t xml:space="preserve"> µF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38C08" id="_x0000_s1033" type="#_x0000_t202" style="position:absolute;margin-left:29.65pt;margin-top:218.7pt;width:88.5pt;height:22.6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" stroked="f">
                <v:fill opacity="0"/>
                <v:textbox>
                  <w:txbxContent>
                    <w:p w14:paraId="076735BC" w14:textId="7BEE3D92" w:rsidR="002C02CD" w:rsidRPr="00F14434" w:rsidRDefault="0098356C" w:rsidP="002C02CD">
                      <w:pPr>
                        <w:rPr>
                          <w:b/>
                          <w:bCs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C=1000 µ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F</m:t>
                        </m:r>
                      </m:oMath>
                      <w:r w:rsidR="0070461C">
                        <w:rPr>
                          <w:b/>
                          <w:bCs/>
                        </w:rPr>
                        <w:t xml:space="preserve"> </w:t>
                      </w:r>
                      <w:r w:rsidR="002C02CD">
                        <w:rPr>
                          <w:b/>
                          <w:bCs/>
                        </w:rPr>
                        <w:t xml:space="preserve"> µF</w:t>
                      </w:r>
                    </w:p>
                  </w:txbxContent>
                </v:textbox>
              </v:shape>
            </w:pict>
          </mc:Fallback>
        </mc:AlternateContent>
      </w:r>
      <w:r w:rsidR="002C02CD" w:rsidRPr="00B06B54">
        <w:rPr>
          <w:rFonts w:asciiTheme="minorHAnsi" w:eastAsiaTheme="minorEastAsia" w:hAnsiTheme="minorHAnsi" w:cstheme="minorHAnsi"/>
          <w:noProof/>
        </w:rPr>
        <w:drawing>
          <wp:inline distT="0" distB="0" distL="0" distR="0" wp14:anchorId="550CC9B9" wp14:editId="5B40F5FE">
            <wp:extent cx="5760720" cy="4138295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3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BEB1F" w14:textId="67245C36" w:rsidR="002C02CD" w:rsidRDefault="002C02CD" w:rsidP="007458EE">
      <w:pPr>
        <w:pStyle w:val="Listenabsatz"/>
        <w:numPr>
          <w:ilvl w:val="0"/>
          <w:numId w:val="11"/>
        </w:numPr>
        <w:suppressAutoHyphens w:val="0"/>
        <w:spacing w:after="160" w:line="259" w:lineRule="auto"/>
        <w:ind w:left="851" w:hanging="567"/>
        <w:contextualSpacing/>
        <w:rPr>
          <w:rFonts w:asciiTheme="minorHAnsi" w:hAnsiTheme="minorHAnsi" w:cstheme="minorHAnsi"/>
        </w:rPr>
      </w:pPr>
      <w:r w:rsidRPr="00B06B54">
        <w:rPr>
          <w:rFonts w:asciiTheme="minorHAnsi" w:hAnsiTheme="minorHAnsi" w:cstheme="minorHAnsi"/>
        </w:rPr>
        <w:t xml:space="preserve">Ermitteln Sie für jede Kapazität die Halbwertzeit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h</m:t>
            </m:r>
          </m:sub>
        </m:sSub>
      </m:oMath>
      <w:r w:rsidRPr="007458EE">
        <w:rPr>
          <w:rFonts w:asciiTheme="minorHAnsi" w:hAnsiTheme="minorHAnsi" w:cstheme="minorHAnsi"/>
        </w:rPr>
        <w:t>.</w:t>
      </w:r>
    </w:p>
    <w:p w14:paraId="78F27282" w14:textId="77777777" w:rsidR="007458EE" w:rsidRPr="007458EE" w:rsidRDefault="007458EE" w:rsidP="007458EE">
      <w:pPr>
        <w:pStyle w:val="Listenabsatz"/>
        <w:suppressAutoHyphens w:val="0"/>
        <w:spacing w:after="160" w:line="259" w:lineRule="auto"/>
        <w:ind w:left="851"/>
        <w:contextualSpacing/>
        <w:rPr>
          <w:rFonts w:asciiTheme="minorHAnsi" w:hAnsiTheme="minorHAnsi" w:cstheme="minorHAnsi"/>
        </w:rPr>
      </w:pP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1696"/>
        <w:gridCol w:w="1661"/>
        <w:gridCol w:w="1661"/>
        <w:gridCol w:w="1662"/>
        <w:gridCol w:w="1662"/>
      </w:tblGrid>
      <w:tr w:rsidR="002C02CD" w:rsidRPr="00B06B54" w14:paraId="1F55B753" w14:textId="77777777" w:rsidTr="00C123C6">
        <w:trPr>
          <w:trHeight w:val="397"/>
        </w:trPr>
        <w:tc>
          <w:tcPr>
            <w:tcW w:w="1812" w:type="dxa"/>
            <w:vAlign w:val="center"/>
          </w:tcPr>
          <w:p w14:paraId="7A180117" w14:textId="62D0DE6C" w:rsidR="002C02CD" w:rsidRPr="00B06B54" w:rsidRDefault="002C02CD" w:rsidP="00C123C6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  <m:oMath>
              <m:r>
                <w:rPr>
                  <w:rFonts w:ascii="Cambria Math" w:hAnsi="Cambria Math" w:cstheme="minorHAnsi"/>
                </w:rPr>
                <m:t xml:space="preserve">C in </m:t>
              </m:r>
              <m:r>
                <m:rPr>
                  <m:sty m:val="p"/>
                </m:rPr>
                <w:rPr>
                  <w:rFonts w:ascii="Cambria Math" w:hAnsi="Cambria Math" w:cstheme="minorHAnsi"/>
                </w:rPr>
                <m:t>μF</m:t>
              </m:r>
            </m:oMath>
            <w:r w:rsidRPr="00B06B5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812" w:type="dxa"/>
            <w:vAlign w:val="center"/>
          </w:tcPr>
          <w:p w14:paraId="05EEC0E0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1000</w:t>
            </w:r>
          </w:p>
        </w:tc>
        <w:tc>
          <w:tcPr>
            <w:tcW w:w="1812" w:type="dxa"/>
            <w:vAlign w:val="center"/>
          </w:tcPr>
          <w:p w14:paraId="336A0C0C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2000</w:t>
            </w:r>
          </w:p>
        </w:tc>
        <w:tc>
          <w:tcPr>
            <w:tcW w:w="1813" w:type="dxa"/>
            <w:vAlign w:val="center"/>
          </w:tcPr>
          <w:p w14:paraId="065CE475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3300</w:t>
            </w:r>
          </w:p>
        </w:tc>
        <w:tc>
          <w:tcPr>
            <w:tcW w:w="1813" w:type="dxa"/>
            <w:vAlign w:val="center"/>
          </w:tcPr>
          <w:p w14:paraId="34B5038B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4300</w:t>
            </w:r>
          </w:p>
        </w:tc>
      </w:tr>
      <w:tr w:rsidR="002C02CD" w:rsidRPr="00B06B54" w14:paraId="110ED0C4" w14:textId="77777777" w:rsidTr="00C123C6">
        <w:trPr>
          <w:trHeight w:val="397"/>
        </w:trPr>
        <w:tc>
          <w:tcPr>
            <w:tcW w:w="1812" w:type="dxa"/>
            <w:vAlign w:val="center"/>
          </w:tcPr>
          <w:p w14:paraId="3666BE19" w14:textId="1B05FAD2" w:rsidR="002C02CD" w:rsidRPr="00B06B54" w:rsidRDefault="00000000" w:rsidP="00C123C6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H</m:t>
                  </m:r>
                </m:sub>
              </m:sSub>
            </m:oMath>
            <w:r w:rsidR="002C02CD" w:rsidRPr="00B06B54">
              <w:rPr>
                <w:rFonts w:asciiTheme="minorHAnsi" w:eastAsiaTheme="minorEastAsia" w:hAnsiTheme="minorHAnsi" w:cstheme="minorHAnsi"/>
              </w:rPr>
              <w:t xml:space="preserve"> </w:t>
            </w:r>
            <m:oMath>
              <m:r>
                <w:rPr>
                  <w:rFonts w:ascii="Cambria Math" w:eastAsiaTheme="minorEastAsia" w:hAnsi="Cambria Math" w:cstheme="minorHAnsi"/>
                </w:rPr>
                <m:t xml:space="preserve">in 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HAnsi"/>
                </w:rPr>
                <m:t>s</m:t>
              </m:r>
            </m:oMath>
          </w:p>
        </w:tc>
        <w:tc>
          <w:tcPr>
            <w:tcW w:w="1812" w:type="dxa"/>
            <w:vAlign w:val="center"/>
          </w:tcPr>
          <w:p w14:paraId="1E97A1D8" w14:textId="77777777" w:rsidR="002C02CD" w:rsidRPr="00B06B54" w:rsidRDefault="002C02CD" w:rsidP="00C123C6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812" w:type="dxa"/>
            <w:vAlign w:val="center"/>
          </w:tcPr>
          <w:p w14:paraId="3A28B05D" w14:textId="77777777" w:rsidR="002C02CD" w:rsidRPr="00B06B54" w:rsidRDefault="002C02CD" w:rsidP="00C123C6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813" w:type="dxa"/>
            <w:vAlign w:val="center"/>
          </w:tcPr>
          <w:p w14:paraId="4602B1E8" w14:textId="77777777" w:rsidR="002C02CD" w:rsidRPr="00B06B54" w:rsidRDefault="002C02CD" w:rsidP="00C123C6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813" w:type="dxa"/>
            <w:vAlign w:val="center"/>
          </w:tcPr>
          <w:p w14:paraId="706FEE1D" w14:textId="77777777" w:rsidR="002C02CD" w:rsidRPr="00B06B54" w:rsidRDefault="002C02CD" w:rsidP="00C123C6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006B96FF" w14:textId="77777777" w:rsidR="002C02CD" w:rsidRPr="00B06B54" w:rsidRDefault="002C02CD" w:rsidP="002C02CD">
      <w:pPr>
        <w:pStyle w:val="Listenabsatz"/>
        <w:rPr>
          <w:rFonts w:asciiTheme="minorHAnsi" w:hAnsiTheme="minorHAnsi" w:cstheme="minorHAnsi"/>
        </w:rPr>
      </w:pPr>
    </w:p>
    <w:p w14:paraId="3A8C530F" w14:textId="67D727D3" w:rsidR="002C02CD" w:rsidRPr="007458EE" w:rsidRDefault="002C02CD" w:rsidP="002C02CD">
      <w:pPr>
        <w:pStyle w:val="Listenabsatz"/>
        <w:numPr>
          <w:ilvl w:val="0"/>
          <w:numId w:val="11"/>
        </w:numPr>
        <w:suppressAutoHyphens w:val="0"/>
        <w:spacing w:after="160" w:line="259" w:lineRule="auto"/>
        <w:ind w:left="851" w:hanging="567"/>
        <w:contextualSpacing/>
        <w:rPr>
          <w:rFonts w:asciiTheme="minorHAnsi" w:hAnsiTheme="minorHAnsi" w:cstheme="minorHAnsi"/>
        </w:rPr>
      </w:pPr>
      <w:r w:rsidRPr="00B06B54">
        <w:rPr>
          <w:rFonts w:asciiTheme="minorHAnsi" w:hAnsiTheme="minorHAnsi" w:cstheme="minorHAnsi"/>
        </w:rPr>
        <w:t xml:space="preserve">Tragen Sie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H</m:t>
            </m:r>
          </m:sub>
        </m:sSub>
      </m:oMath>
      <w:r w:rsidRPr="00B06B54">
        <w:rPr>
          <w:rFonts w:asciiTheme="minorHAnsi" w:eastAsiaTheme="minorEastAsia" w:hAnsiTheme="minorHAnsi" w:cstheme="minorHAnsi"/>
        </w:rPr>
        <w:t xml:space="preserve"> gegen R auf </w:t>
      </w:r>
      <w:r w:rsidR="002B6438">
        <w:rPr>
          <w:rFonts w:asciiTheme="minorHAnsi" w:eastAsiaTheme="minorEastAsia" w:hAnsiTheme="minorHAnsi" w:cstheme="minorHAnsi"/>
        </w:rPr>
        <w:t xml:space="preserve">und </w:t>
      </w:r>
      <w:r w:rsidRPr="00B06B54">
        <w:rPr>
          <w:rFonts w:asciiTheme="minorHAnsi" w:eastAsiaTheme="minorEastAsia" w:hAnsiTheme="minorHAnsi" w:cstheme="minorHAnsi"/>
        </w:rPr>
        <w:t xml:space="preserve">ermitteln Sie den funktionalen Zusammenhang für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H</m:t>
            </m:r>
          </m:sub>
        </m:sSub>
        <m:r>
          <w:rPr>
            <w:rFonts w:ascii="Cambria Math" w:eastAsiaTheme="minorEastAsia" w:hAnsi="Cambria Math" w:cstheme="minorHAnsi"/>
          </w:rPr>
          <m:t>(C)</m:t>
        </m:r>
      </m:oMath>
      <w:r w:rsidR="004328FB" w:rsidRPr="00B06B54">
        <w:rPr>
          <w:rFonts w:asciiTheme="minorHAnsi" w:eastAsiaTheme="minorEastAsia" w:hAnsiTheme="minorHAnsi" w:cstheme="minorHAnsi"/>
        </w:rPr>
        <w:t>.</w:t>
      </w:r>
    </w:p>
    <w:p w14:paraId="61672FD6" w14:textId="77777777" w:rsidR="007458EE" w:rsidRPr="00B06B54" w:rsidRDefault="007458EE" w:rsidP="007458EE">
      <w:pPr>
        <w:pStyle w:val="Listenabsatz"/>
        <w:suppressAutoHyphens w:val="0"/>
        <w:spacing w:after="160" w:line="259" w:lineRule="auto"/>
        <w:ind w:left="851"/>
        <w:contextualSpacing/>
        <w:rPr>
          <w:rFonts w:asciiTheme="minorHAnsi" w:hAnsiTheme="minorHAnsi" w:cstheme="minorHAnsi"/>
        </w:rPr>
      </w:pPr>
    </w:p>
    <w:p w14:paraId="345B368D" w14:textId="2E4511F6" w:rsidR="002C02CD" w:rsidRPr="00B06B54" w:rsidRDefault="002C02CD" w:rsidP="002C02CD">
      <w:pPr>
        <w:pStyle w:val="Listenabsatz"/>
        <w:numPr>
          <w:ilvl w:val="0"/>
          <w:numId w:val="11"/>
        </w:numPr>
        <w:suppressAutoHyphens w:val="0"/>
        <w:spacing w:after="160" w:line="259" w:lineRule="auto"/>
        <w:ind w:left="851" w:hanging="567"/>
        <w:contextualSpacing/>
        <w:rPr>
          <w:rFonts w:asciiTheme="minorHAnsi" w:hAnsiTheme="minorHAnsi" w:cstheme="minorHAnsi"/>
        </w:rPr>
      </w:pPr>
      <w:r w:rsidRPr="00B06B54">
        <w:rPr>
          <w:rFonts w:asciiTheme="minorHAnsi" w:eastAsiaTheme="minorEastAsia" w:hAnsiTheme="minorHAnsi" w:cstheme="minorHAnsi"/>
        </w:rPr>
        <w:t>Fassen Sie beide Abhängigkeiten zusammen und bestimmen Sie ein</w:t>
      </w:r>
      <w:r w:rsidR="002B6438">
        <w:rPr>
          <w:rFonts w:asciiTheme="minorHAnsi" w:eastAsiaTheme="minorEastAsia" w:hAnsiTheme="minorHAnsi" w:cstheme="minorHAnsi"/>
        </w:rPr>
        <w:t>e</w:t>
      </w:r>
      <w:r w:rsidRPr="00B06B54">
        <w:rPr>
          <w:rFonts w:asciiTheme="minorHAnsi" w:eastAsiaTheme="minorEastAsia" w:hAnsiTheme="minorHAnsi" w:cstheme="minorHAnsi"/>
        </w:rPr>
        <w:t xml:space="preserve"> Gleichung für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H</m:t>
            </m:r>
          </m:sub>
        </m:sSub>
        <m:r>
          <w:rPr>
            <w:rFonts w:ascii="Cambria Math" w:eastAsiaTheme="minorEastAsia" w:hAnsi="Cambria Math" w:cstheme="minorHAnsi"/>
          </w:rPr>
          <m:t>(R,C)</m:t>
        </m:r>
      </m:oMath>
      <w:r w:rsidR="004A709B" w:rsidRPr="00B06B54">
        <w:rPr>
          <w:rFonts w:asciiTheme="minorHAnsi" w:eastAsiaTheme="minorEastAsia" w:hAnsiTheme="minorHAnsi" w:cstheme="minorHAnsi"/>
        </w:rPr>
        <w:t>.</w:t>
      </w:r>
    </w:p>
    <w:p w14:paraId="2A4884D5" w14:textId="77777777" w:rsidR="002C02CD" w:rsidRPr="00B06B54" w:rsidRDefault="002C02CD" w:rsidP="002C02CD">
      <w:pPr>
        <w:rPr>
          <w:rFonts w:asciiTheme="minorHAnsi" w:hAnsiTheme="minorHAnsi" w:cstheme="minorHAnsi"/>
        </w:rPr>
      </w:pPr>
    </w:p>
    <w:p w14:paraId="3B1CAF67" w14:textId="77777777" w:rsidR="002C02CD" w:rsidRPr="00B06B54" w:rsidRDefault="002C02CD" w:rsidP="002C02CD">
      <w:pPr>
        <w:rPr>
          <w:rFonts w:asciiTheme="minorHAnsi" w:hAnsiTheme="minorHAnsi" w:cstheme="minorHAnsi"/>
        </w:rPr>
      </w:pPr>
    </w:p>
    <w:p w14:paraId="5681DBF5" w14:textId="77777777" w:rsidR="002C02CD" w:rsidRPr="00B06B54" w:rsidRDefault="002C02CD" w:rsidP="002C02CD">
      <w:pPr>
        <w:rPr>
          <w:rFonts w:asciiTheme="minorHAnsi" w:hAnsiTheme="minorHAnsi" w:cstheme="minorHAnsi"/>
        </w:rPr>
      </w:pPr>
    </w:p>
    <w:p w14:paraId="4EE0222A" w14:textId="77777777" w:rsidR="002C02CD" w:rsidRPr="00B06B54" w:rsidRDefault="002C02CD" w:rsidP="002C02CD">
      <w:pPr>
        <w:rPr>
          <w:rFonts w:asciiTheme="minorHAnsi" w:hAnsiTheme="minorHAnsi" w:cstheme="minorHAnsi"/>
        </w:rPr>
      </w:pPr>
    </w:p>
    <w:p w14:paraId="078B8F23" w14:textId="77777777" w:rsidR="002C02CD" w:rsidRPr="00B06B54" w:rsidRDefault="002C02CD" w:rsidP="002C02CD">
      <w:pPr>
        <w:rPr>
          <w:rFonts w:asciiTheme="minorHAnsi" w:hAnsiTheme="minorHAnsi" w:cstheme="minorHAnsi"/>
        </w:rPr>
      </w:pPr>
    </w:p>
    <w:p w14:paraId="3B6E2A13" w14:textId="77777777" w:rsidR="002C02CD" w:rsidRPr="00E12400" w:rsidRDefault="002C02CD" w:rsidP="002C02CD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E12400">
        <w:rPr>
          <w:rFonts w:asciiTheme="minorHAnsi" w:hAnsiTheme="minorHAnsi" w:cstheme="minorHAnsi"/>
          <w:b/>
          <w:bCs/>
          <w:sz w:val="28"/>
          <w:szCs w:val="28"/>
        </w:rPr>
        <w:t>Lösungshinweise:</w:t>
      </w:r>
    </w:p>
    <w:p w14:paraId="0C50E922" w14:textId="2625135A" w:rsidR="002C02CD" w:rsidRPr="00B06B54" w:rsidRDefault="002C02CD" w:rsidP="002C02CD">
      <w:pPr>
        <w:ind w:firstLine="708"/>
        <w:rPr>
          <w:rFonts w:asciiTheme="minorHAnsi" w:hAnsiTheme="minorHAnsi" w:cstheme="minorHAnsi"/>
        </w:rPr>
      </w:pPr>
      <m:oMath>
        <m:r>
          <w:rPr>
            <w:rFonts w:ascii="Cambria Math" w:hAnsi="Cambria Math" w:cstheme="minorHAnsi"/>
          </w:rPr>
          <m:t xml:space="preserve">C=1000 </m:t>
        </m:r>
        <m:r>
          <m:rPr>
            <m:sty m:val="p"/>
          </m:rPr>
          <w:rPr>
            <w:rFonts w:ascii="Cambria Math" w:hAnsi="Cambria Math" w:cstheme="minorHAnsi"/>
          </w:rPr>
          <m:t>μF</m:t>
        </m:r>
      </m:oMath>
      <w:r w:rsidRPr="00B06B54">
        <w:rPr>
          <w:rFonts w:asciiTheme="minorHAnsi" w:eastAsiaTheme="minorEastAsia" w:hAnsiTheme="minorHAnsi" w:cstheme="minorHAnsi"/>
        </w:rPr>
        <w:t xml:space="preserve"> 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1672"/>
        <w:gridCol w:w="1667"/>
        <w:gridCol w:w="1667"/>
        <w:gridCol w:w="1668"/>
        <w:gridCol w:w="1668"/>
      </w:tblGrid>
      <w:tr w:rsidR="002C02CD" w:rsidRPr="00B06B54" w14:paraId="2FBAF6DC" w14:textId="77777777" w:rsidTr="00C123C6">
        <w:trPr>
          <w:trHeight w:val="397"/>
        </w:trPr>
        <w:tc>
          <w:tcPr>
            <w:tcW w:w="1672" w:type="dxa"/>
            <w:vAlign w:val="center"/>
          </w:tcPr>
          <w:p w14:paraId="170C62BE" w14:textId="77777777" w:rsidR="002C02CD" w:rsidRPr="00B06B54" w:rsidRDefault="002C02CD" w:rsidP="00C123C6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  <m:oMath>
              <m:r>
                <w:rPr>
                  <w:rFonts w:ascii="Cambria Math" w:hAnsi="Cambria Math" w:cstheme="minorHAnsi"/>
                </w:rPr>
                <m:t>R in Ω</m:t>
              </m:r>
            </m:oMath>
            <w:r w:rsidRPr="00B06B54">
              <w:rPr>
                <w:rFonts w:asciiTheme="minorHAnsi" w:eastAsiaTheme="minorEastAsia" w:hAnsiTheme="minorHAnsi" w:cstheme="minorHAnsi"/>
              </w:rPr>
              <w:t xml:space="preserve"> </w:t>
            </w:r>
          </w:p>
        </w:tc>
        <w:tc>
          <w:tcPr>
            <w:tcW w:w="1667" w:type="dxa"/>
            <w:vAlign w:val="center"/>
          </w:tcPr>
          <w:p w14:paraId="5134DF00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10000</w:t>
            </w:r>
          </w:p>
        </w:tc>
        <w:tc>
          <w:tcPr>
            <w:tcW w:w="1667" w:type="dxa"/>
            <w:vAlign w:val="center"/>
          </w:tcPr>
          <w:p w14:paraId="745BE3E1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20000</w:t>
            </w:r>
          </w:p>
        </w:tc>
        <w:tc>
          <w:tcPr>
            <w:tcW w:w="1668" w:type="dxa"/>
            <w:vAlign w:val="center"/>
          </w:tcPr>
          <w:p w14:paraId="044229A0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33000</w:t>
            </w:r>
          </w:p>
        </w:tc>
        <w:tc>
          <w:tcPr>
            <w:tcW w:w="1668" w:type="dxa"/>
            <w:vAlign w:val="center"/>
          </w:tcPr>
          <w:p w14:paraId="79438E67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43000</w:t>
            </w:r>
          </w:p>
        </w:tc>
      </w:tr>
      <w:tr w:rsidR="002C02CD" w:rsidRPr="00B06B54" w14:paraId="43176C28" w14:textId="77777777" w:rsidTr="00C123C6">
        <w:trPr>
          <w:trHeight w:val="397"/>
        </w:trPr>
        <w:tc>
          <w:tcPr>
            <w:tcW w:w="1672" w:type="dxa"/>
            <w:vAlign w:val="center"/>
          </w:tcPr>
          <w:p w14:paraId="329D3010" w14:textId="358F1C5D" w:rsidR="002C02CD" w:rsidRPr="00B06B54" w:rsidRDefault="00B42077" w:rsidP="00C123C6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H</m:t>
                  </m:r>
                </m:sub>
              </m:sSub>
            </m:oMath>
            <w:r w:rsidRPr="00B06B54">
              <w:rPr>
                <w:rFonts w:asciiTheme="minorHAnsi" w:eastAsiaTheme="minorEastAsia" w:hAnsiTheme="minorHAnsi" w:cstheme="minorHAnsi"/>
              </w:rPr>
              <w:t xml:space="preserve"> </w:t>
            </w:r>
            <m:oMath>
              <m:r>
                <w:rPr>
                  <w:rFonts w:ascii="Cambria Math" w:eastAsiaTheme="minorEastAsia" w:hAnsi="Cambria Math" w:cstheme="minorHAnsi"/>
                </w:rPr>
                <m:t xml:space="preserve">in 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HAnsi"/>
                </w:rPr>
                <m:t>s</m:t>
              </m:r>
            </m:oMath>
          </w:p>
        </w:tc>
        <w:tc>
          <w:tcPr>
            <w:tcW w:w="1667" w:type="dxa"/>
            <w:vAlign w:val="center"/>
          </w:tcPr>
          <w:p w14:paraId="53499CFE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8,0</w:t>
            </w:r>
          </w:p>
        </w:tc>
        <w:tc>
          <w:tcPr>
            <w:tcW w:w="1667" w:type="dxa"/>
            <w:vAlign w:val="center"/>
          </w:tcPr>
          <w:p w14:paraId="4A18AB8B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15,5</w:t>
            </w:r>
          </w:p>
        </w:tc>
        <w:tc>
          <w:tcPr>
            <w:tcW w:w="1668" w:type="dxa"/>
            <w:vAlign w:val="center"/>
          </w:tcPr>
          <w:p w14:paraId="2F79C339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25,5</w:t>
            </w:r>
          </w:p>
        </w:tc>
        <w:tc>
          <w:tcPr>
            <w:tcW w:w="1668" w:type="dxa"/>
            <w:vAlign w:val="center"/>
          </w:tcPr>
          <w:p w14:paraId="6D431F5F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33,0</w:t>
            </w:r>
          </w:p>
        </w:tc>
      </w:tr>
    </w:tbl>
    <w:p w14:paraId="749D230E" w14:textId="77777777" w:rsidR="002C02CD" w:rsidRPr="00B06B54" w:rsidRDefault="002C02CD" w:rsidP="002C02CD">
      <w:pPr>
        <w:rPr>
          <w:rFonts w:asciiTheme="minorHAnsi" w:eastAsiaTheme="minorEastAsia" w:hAnsiTheme="minorHAnsi" w:cstheme="minorHAnsi"/>
        </w:rPr>
      </w:pPr>
    </w:p>
    <w:p w14:paraId="4B56B8D6" w14:textId="77777777" w:rsidR="002C02CD" w:rsidRPr="00B06B54" w:rsidRDefault="002C02CD" w:rsidP="002C02CD">
      <w:pPr>
        <w:ind w:firstLine="708"/>
        <w:rPr>
          <w:rFonts w:asciiTheme="minorHAnsi" w:eastAsiaTheme="minorEastAsia" w:hAnsiTheme="minorHAnsi" w:cstheme="minorHAnsi"/>
        </w:rPr>
      </w:pPr>
      <w:r w:rsidRPr="00B06B54">
        <w:rPr>
          <w:rFonts w:asciiTheme="minorHAnsi" w:hAnsiTheme="minorHAnsi" w:cstheme="minorHAnsi"/>
          <w:noProof/>
        </w:rPr>
        <w:drawing>
          <wp:inline distT="0" distB="0" distL="0" distR="0" wp14:anchorId="30E9A98B" wp14:editId="0F1A14B0">
            <wp:extent cx="4093028" cy="2318657"/>
            <wp:effectExtent l="0" t="0" r="3175" b="5715"/>
            <wp:docPr id="10" name="Diagramm 10">
              <a:extLst xmlns:a="http://schemas.openxmlformats.org/drawingml/2006/main">
                <a:ext uri="{FF2B5EF4-FFF2-40B4-BE49-F238E27FC236}">
                  <a16:creationId xmlns:a16="http://schemas.microsoft.com/office/drawing/2014/main" id="{5821CBDD-CFDE-4DF9-668C-19E180AC5F2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8FDC12F" w14:textId="05C1D82E" w:rsidR="002C02CD" w:rsidRPr="00B06B54" w:rsidRDefault="002C02CD" w:rsidP="002C02CD">
      <w:pPr>
        <w:ind w:firstLine="708"/>
        <w:rPr>
          <w:rFonts w:asciiTheme="minorHAnsi" w:eastAsiaTheme="minorEastAsia" w:hAnsiTheme="minorHAnsi" w:cstheme="minorHAnsi"/>
        </w:rPr>
      </w:pPr>
      <w:r w:rsidRPr="00B06B54">
        <w:rPr>
          <w:rFonts w:asciiTheme="minorHAnsi" w:eastAsiaTheme="minorEastAsia" w:hAnsiTheme="minorHAnsi" w:cstheme="minorHAnsi"/>
        </w:rPr>
        <w:t xml:space="preserve">Die Halbwertzeit ist proportional zu </w:t>
      </w:r>
      <m:oMath>
        <m:r>
          <w:rPr>
            <w:rFonts w:ascii="Cambria Math" w:eastAsiaTheme="minorEastAsia" w:hAnsi="Cambria Math" w:cstheme="minorHAnsi"/>
          </w:rPr>
          <m:t>R</m:t>
        </m:r>
      </m:oMath>
      <w:r w:rsidRPr="00B06B54">
        <w:rPr>
          <w:rFonts w:asciiTheme="minorHAnsi" w:eastAsiaTheme="minorEastAsia" w:hAnsiTheme="minorHAnsi" w:cstheme="minorHAnsi"/>
        </w:rPr>
        <w:t>.</w:t>
      </w:r>
    </w:p>
    <w:p w14:paraId="19E900F1" w14:textId="77777777" w:rsidR="002C02CD" w:rsidRPr="00B06B54" w:rsidRDefault="002C02CD" w:rsidP="002C02CD">
      <w:pPr>
        <w:ind w:firstLine="708"/>
        <w:rPr>
          <w:rFonts w:asciiTheme="minorHAnsi" w:hAnsiTheme="minorHAnsi" w:cstheme="minorHAnsi"/>
        </w:rPr>
      </w:pPr>
      <m:oMath>
        <m:r>
          <w:rPr>
            <w:rFonts w:ascii="Cambria Math" w:hAnsi="Cambria Math" w:cstheme="minorHAnsi"/>
          </w:rPr>
          <m:t>R=10k</m:t>
        </m:r>
        <m:r>
          <m:rPr>
            <m:sty m:val="p"/>
          </m:rPr>
          <w:rPr>
            <w:rFonts w:ascii="Cambria Math" w:hAnsi="Cambria Math" w:cstheme="minorHAnsi"/>
          </w:rPr>
          <m:t>Ω</m:t>
        </m:r>
      </m:oMath>
      <w:r w:rsidRPr="00B06B54">
        <w:rPr>
          <w:rFonts w:asciiTheme="minorHAnsi" w:eastAsiaTheme="minorEastAsia" w:hAnsiTheme="minorHAnsi" w:cstheme="minorHAnsi"/>
        </w:rPr>
        <w:t xml:space="preserve"> 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1696"/>
        <w:gridCol w:w="1661"/>
        <w:gridCol w:w="1661"/>
        <w:gridCol w:w="1662"/>
        <w:gridCol w:w="1662"/>
      </w:tblGrid>
      <w:tr w:rsidR="002C02CD" w:rsidRPr="00B06B54" w14:paraId="3BA69617" w14:textId="77777777" w:rsidTr="00C123C6">
        <w:trPr>
          <w:trHeight w:val="397"/>
        </w:trPr>
        <w:tc>
          <w:tcPr>
            <w:tcW w:w="1812" w:type="dxa"/>
            <w:vAlign w:val="center"/>
          </w:tcPr>
          <w:p w14:paraId="1AD5E15D" w14:textId="61B40E13" w:rsidR="002C02CD" w:rsidRPr="00B06B54" w:rsidRDefault="002C02CD" w:rsidP="00C123C6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  <m:oMath>
              <m:r>
                <w:rPr>
                  <w:rFonts w:ascii="Cambria Math" w:hAnsi="Cambria Math" w:cstheme="minorHAnsi"/>
                </w:rPr>
                <m:t xml:space="preserve">C in </m:t>
              </m:r>
              <m:r>
                <m:rPr>
                  <m:sty m:val="p"/>
                </m:rPr>
                <w:rPr>
                  <w:rFonts w:ascii="Cambria Math" w:hAnsi="Cambria Math" w:cstheme="minorHAnsi"/>
                </w:rPr>
                <m:t>μF</m:t>
              </m:r>
            </m:oMath>
            <w:r w:rsidRPr="00B06B5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812" w:type="dxa"/>
            <w:vAlign w:val="center"/>
          </w:tcPr>
          <w:p w14:paraId="1A336F06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1000</w:t>
            </w:r>
          </w:p>
        </w:tc>
        <w:tc>
          <w:tcPr>
            <w:tcW w:w="1812" w:type="dxa"/>
            <w:vAlign w:val="center"/>
          </w:tcPr>
          <w:p w14:paraId="42370289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2000</w:t>
            </w:r>
          </w:p>
        </w:tc>
        <w:tc>
          <w:tcPr>
            <w:tcW w:w="1813" w:type="dxa"/>
            <w:vAlign w:val="center"/>
          </w:tcPr>
          <w:p w14:paraId="536914F0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3300</w:t>
            </w:r>
          </w:p>
        </w:tc>
        <w:tc>
          <w:tcPr>
            <w:tcW w:w="1813" w:type="dxa"/>
            <w:vAlign w:val="center"/>
          </w:tcPr>
          <w:p w14:paraId="01552CDC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4300</w:t>
            </w:r>
          </w:p>
        </w:tc>
      </w:tr>
      <w:tr w:rsidR="002C02CD" w:rsidRPr="00B06B54" w14:paraId="2CBE6315" w14:textId="77777777" w:rsidTr="00C123C6">
        <w:trPr>
          <w:trHeight w:val="397"/>
        </w:trPr>
        <w:tc>
          <w:tcPr>
            <w:tcW w:w="1812" w:type="dxa"/>
            <w:vAlign w:val="center"/>
          </w:tcPr>
          <w:p w14:paraId="00D8C39B" w14:textId="5F33E232" w:rsidR="002C02CD" w:rsidRPr="00B06B54" w:rsidRDefault="00000000" w:rsidP="00C123C6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HAnsi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2</m:t>
                      </m:r>
                    </m:den>
                  </m:f>
                </m:sub>
              </m:sSub>
            </m:oMath>
            <w:r w:rsidR="002C02CD" w:rsidRPr="00B06B54">
              <w:rPr>
                <w:rFonts w:asciiTheme="minorHAnsi" w:eastAsiaTheme="minorEastAsia" w:hAnsiTheme="minorHAnsi" w:cstheme="minorHAnsi"/>
              </w:rPr>
              <w:t xml:space="preserve"> </w:t>
            </w:r>
            <m:oMath>
              <m:r>
                <w:rPr>
                  <w:rFonts w:ascii="Cambria Math" w:eastAsiaTheme="minorEastAsia" w:hAnsi="Cambria Math" w:cstheme="minorHAnsi"/>
                </w:rPr>
                <m:t xml:space="preserve">in 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HAnsi"/>
                </w:rPr>
                <m:t>s</m:t>
              </m:r>
            </m:oMath>
          </w:p>
        </w:tc>
        <w:tc>
          <w:tcPr>
            <w:tcW w:w="1812" w:type="dxa"/>
            <w:vAlign w:val="center"/>
          </w:tcPr>
          <w:p w14:paraId="16D4C8AF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8,0</w:t>
            </w:r>
          </w:p>
        </w:tc>
        <w:tc>
          <w:tcPr>
            <w:tcW w:w="1812" w:type="dxa"/>
            <w:vAlign w:val="center"/>
          </w:tcPr>
          <w:p w14:paraId="7C239DF7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15,5</w:t>
            </w:r>
          </w:p>
        </w:tc>
        <w:tc>
          <w:tcPr>
            <w:tcW w:w="1813" w:type="dxa"/>
            <w:vAlign w:val="center"/>
          </w:tcPr>
          <w:p w14:paraId="7D700181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25,5</w:t>
            </w:r>
          </w:p>
        </w:tc>
        <w:tc>
          <w:tcPr>
            <w:tcW w:w="1813" w:type="dxa"/>
            <w:vAlign w:val="center"/>
          </w:tcPr>
          <w:p w14:paraId="4CF6A255" w14:textId="77777777" w:rsidR="002C02CD" w:rsidRPr="00B06B54" w:rsidRDefault="002C02CD" w:rsidP="00C123C6">
            <w:pPr>
              <w:pStyle w:val="Listenabsatz"/>
              <w:ind w:left="0"/>
              <w:jc w:val="center"/>
              <w:rPr>
                <w:rFonts w:asciiTheme="minorHAnsi" w:hAnsiTheme="minorHAnsi" w:cstheme="minorHAnsi"/>
              </w:rPr>
            </w:pPr>
            <w:r w:rsidRPr="00B06B54">
              <w:rPr>
                <w:rFonts w:asciiTheme="minorHAnsi" w:hAnsiTheme="minorHAnsi" w:cstheme="minorHAnsi"/>
              </w:rPr>
              <w:t>33,5</w:t>
            </w:r>
          </w:p>
        </w:tc>
      </w:tr>
    </w:tbl>
    <w:p w14:paraId="1EEBEC0E" w14:textId="77777777" w:rsidR="002C02CD" w:rsidRPr="00B06B54" w:rsidRDefault="002C02CD" w:rsidP="002C02CD">
      <w:pPr>
        <w:rPr>
          <w:rFonts w:asciiTheme="minorHAnsi" w:hAnsiTheme="minorHAnsi" w:cstheme="minorHAnsi"/>
        </w:rPr>
      </w:pPr>
    </w:p>
    <w:p w14:paraId="5BCB9D3E" w14:textId="77777777" w:rsidR="002C02CD" w:rsidRPr="00B06B54" w:rsidRDefault="002C02CD" w:rsidP="002C02CD">
      <w:pPr>
        <w:ind w:firstLine="708"/>
        <w:rPr>
          <w:rFonts w:asciiTheme="minorHAnsi" w:hAnsiTheme="minorHAnsi" w:cstheme="minorHAnsi"/>
        </w:rPr>
      </w:pPr>
      <w:r w:rsidRPr="00B06B54">
        <w:rPr>
          <w:rFonts w:asciiTheme="minorHAnsi" w:hAnsiTheme="minorHAnsi" w:cstheme="minorHAnsi"/>
          <w:noProof/>
        </w:rPr>
        <w:drawing>
          <wp:inline distT="0" distB="0" distL="0" distR="0" wp14:anchorId="76985995" wp14:editId="4DB1AB6E">
            <wp:extent cx="4016828" cy="2340428"/>
            <wp:effectExtent l="0" t="0" r="3175" b="3175"/>
            <wp:docPr id="11" name="Diagramm 11">
              <a:extLst xmlns:a="http://schemas.openxmlformats.org/drawingml/2006/main">
                <a:ext uri="{FF2B5EF4-FFF2-40B4-BE49-F238E27FC236}">
                  <a16:creationId xmlns:a16="http://schemas.microsoft.com/office/drawing/2014/main" id="{039F98CB-BA65-318E-2EBB-2FF65DD703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2D5C2A4B" w14:textId="25F675E2" w:rsidR="002C02CD" w:rsidRPr="00B06B54" w:rsidRDefault="002C02CD" w:rsidP="002C02CD">
      <w:pPr>
        <w:ind w:firstLine="708"/>
        <w:rPr>
          <w:rFonts w:asciiTheme="minorHAnsi" w:eastAsiaTheme="minorEastAsia" w:hAnsiTheme="minorHAnsi" w:cstheme="minorHAnsi"/>
        </w:rPr>
      </w:pPr>
      <w:r w:rsidRPr="00B06B54">
        <w:rPr>
          <w:rFonts w:asciiTheme="minorHAnsi" w:eastAsiaTheme="minorEastAsia" w:hAnsiTheme="minorHAnsi" w:cstheme="minorHAnsi"/>
        </w:rPr>
        <w:t xml:space="preserve">Die Halbwertzeit ist proportional zu </w:t>
      </w:r>
      <m:oMath>
        <m:r>
          <w:rPr>
            <w:rFonts w:ascii="Cambria Math" w:eastAsiaTheme="minorEastAsia" w:hAnsi="Cambria Math" w:cstheme="minorHAnsi"/>
          </w:rPr>
          <m:t>C</m:t>
        </m:r>
      </m:oMath>
      <w:r w:rsidRPr="00B06B54">
        <w:rPr>
          <w:rFonts w:asciiTheme="minorHAnsi" w:eastAsiaTheme="minorEastAsia" w:hAnsiTheme="minorHAnsi" w:cstheme="minorHAnsi"/>
        </w:rPr>
        <w:t>.</w:t>
      </w:r>
    </w:p>
    <w:p w14:paraId="66D7947A" w14:textId="2F366E20" w:rsidR="002C02CD" w:rsidRPr="00B06B54" w:rsidRDefault="00E12400" w:rsidP="002C02CD">
      <w:pPr>
        <w:ind w:firstLine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Z</w:t>
      </w:r>
      <w:r w:rsidR="002C02CD" w:rsidRPr="00B06B54">
        <w:rPr>
          <w:rFonts w:asciiTheme="minorHAnsi" w:hAnsiTheme="minorHAnsi" w:cstheme="minorHAnsi"/>
        </w:rPr>
        <w:t>usammenfassung:</w:t>
      </w:r>
    </w:p>
    <w:p w14:paraId="7767EC13" w14:textId="77777777" w:rsidR="002C02CD" w:rsidRPr="00B06B54" w:rsidRDefault="002C02CD" w:rsidP="002C02CD">
      <w:pPr>
        <w:ind w:firstLine="708"/>
        <w:rPr>
          <w:rFonts w:asciiTheme="minorHAnsi" w:hAnsiTheme="minorHAnsi" w:cstheme="minorHAnsi"/>
          <w:noProof/>
        </w:rPr>
      </w:pPr>
      <w:r w:rsidRPr="00B06B54">
        <w:rPr>
          <w:rFonts w:asciiTheme="minorHAnsi" w:hAnsiTheme="minorHAnsi" w:cstheme="minorHAnsi"/>
          <w:noProof/>
        </w:rPr>
        <w:drawing>
          <wp:inline distT="0" distB="0" distL="0" distR="0" wp14:anchorId="340A7001" wp14:editId="0F77B66D">
            <wp:extent cx="4011385" cy="2383971"/>
            <wp:effectExtent l="0" t="0" r="8255" b="16510"/>
            <wp:docPr id="12" name="Diagramm 12">
              <a:extLst xmlns:a="http://schemas.openxmlformats.org/drawingml/2006/main">
                <a:ext uri="{FF2B5EF4-FFF2-40B4-BE49-F238E27FC236}">
                  <a16:creationId xmlns:a16="http://schemas.microsoft.com/office/drawing/2014/main" id="{3EC32A67-2932-BB00-2EB9-8CA33A58CDE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EDB65C3" w14:textId="77777777" w:rsidR="00011555" w:rsidRPr="00B06B54" w:rsidRDefault="00011555" w:rsidP="00011555">
      <w:pPr>
        <w:ind w:firstLine="708"/>
        <w:rPr>
          <w:rFonts w:asciiTheme="minorHAnsi" w:eastAsiaTheme="minorEastAsia" w:hAnsiTheme="minorHAnsi"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H</m:t>
            </m:r>
          </m:sub>
        </m:sSub>
      </m:oMath>
      <w:r w:rsidRPr="00B06B54">
        <w:rPr>
          <w:rFonts w:asciiTheme="minorHAnsi" w:hAnsiTheme="minorHAnsi" w:cstheme="minorHAnsi"/>
        </w:rPr>
        <w:t xml:space="preserve">  ist proportional zu </w:t>
      </w:r>
      <m:oMath>
        <m:r>
          <w:rPr>
            <w:rFonts w:ascii="Cambria Math" w:hAnsi="Cambria Math" w:cstheme="minorHAnsi"/>
          </w:rPr>
          <m:t>R∙C</m:t>
        </m:r>
      </m:oMath>
      <w:r w:rsidRPr="00B06B54">
        <w:rPr>
          <w:rFonts w:asciiTheme="minorHAnsi" w:eastAsiaTheme="minorEastAsia" w:hAnsiTheme="minorHAnsi" w:cstheme="minorHAnsi"/>
        </w:rPr>
        <w:t xml:space="preserve">.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H</m:t>
            </m:r>
          </m:sub>
        </m:sSub>
        <m:r>
          <w:rPr>
            <w:rFonts w:ascii="Cambria Math" w:hAnsi="Cambria Math" w:cstheme="minorHAnsi"/>
          </w:rPr>
          <m:t>≈0,76∙R∙C</m:t>
        </m:r>
      </m:oMath>
      <w:r w:rsidRPr="00B06B54">
        <w:rPr>
          <w:rFonts w:asciiTheme="minorHAnsi" w:eastAsiaTheme="minorEastAsia" w:hAnsiTheme="minorHAnsi" w:cstheme="minorHAnsi"/>
        </w:rPr>
        <w:t xml:space="preserve">    </w:t>
      </w:r>
    </w:p>
    <w:p w14:paraId="61DBA51B" w14:textId="77777777" w:rsidR="00011555" w:rsidRPr="00B06B54" w:rsidRDefault="00011555" w:rsidP="00011555">
      <w:pPr>
        <w:ind w:left="708"/>
        <w:rPr>
          <w:rFonts w:asciiTheme="minorHAnsi" w:eastAsiaTheme="minorEastAsia" w:hAnsiTheme="minorHAnsi" w:cstheme="minorHAnsi"/>
        </w:rPr>
      </w:pPr>
      <w:r w:rsidRPr="00B06B54">
        <w:rPr>
          <w:rFonts w:asciiTheme="minorHAnsi" w:eastAsiaTheme="minorEastAsia" w:hAnsiTheme="minorHAnsi" w:cstheme="minorHAnsi"/>
        </w:rPr>
        <w:t xml:space="preserve">Erwartet wird: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H</m:t>
            </m:r>
          </m:sub>
        </m:sSub>
        <m:r>
          <w:rPr>
            <w:rFonts w:ascii="Cambria Math" w:hAnsi="Cambria Math" w:cstheme="minorHAnsi"/>
          </w:rPr>
          <m:t>=</m:t>
        </m:r>
        <m:r>
          <m:rPr>
            <m:sty m:val="p"/>
          </m:rPr>
          <w:rPr>
            <w:rFonts w:ascii="Cambria Math" w:hAnsi="Cambria Math" w:cstheme="minorHAnsi"/>
          </w:rPr>
          <m:t>ln⁡</m:t>
        </m:r>
        <m:r>
          <w:rPr>
            <w:rFonts w:ascii="Cambria Math" w:hAnsi="Cambria Math" w:cstheme="minorHAnsi"/>
          </w:rPr>
          <m:t>(2)∙R∙C≈0,69∙R∙C</m:t>
        </m:r>
      </m:oMath>
      <w:r w:rsidRPr="00B06B54">
        <w:rPr>
          <w:rFonts w:asciiTheme="minorHAnsi" w:eastAsiaTheme="minorEastAsia" w:hAnsiTheme="minorHAnsi" w:cstheme="minorHAnsi"/>
        </w:rPr>
        <w:t>. Da die aufgedruckten Kapazitäten z.T. um 10% über den tatsächlichen Werten abweichen, ist die Abweichung der Konstanten nicht überraschend.</w:t>
      </w:r>
    </w:p>
    <w:p w14:paraId="2F67544B" w14:textId="77777777" w:rsidR="00AA5270" w:rsidRPr="00B06B54" w:rsidRDefault="008621CA" w:rsidP="00AA5270">
      <w:pPr>
        <w:pStyle w:val="pit"/>
        <w:tabs>
          <w:tab w:val="clear" w:pos="0"/>
          <w:tab w:val="left" w:pos="284"/>
        </w:tabs>
        <w:spacing w:after="120" w:line="240" w:lineRule="auto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B06B54">
        <w:rPr>
          <w:rFonts w:asciiTheme="minorHAnsi" w:hAnsiTheme="minorHAnsi" w:cstheme="minorHAnsi"/>
          <w:sz w:val="22"/>
          <w:szCs w:val="22"/>
        </w:rPr>
        <w:tab/>
      </w:r>
    </w:p>
    <w:p w14:paraId="2A197ADE" w14:textId="77777777" w:rsidR="00781B2F" w:rsidRPr="00B06B54" w:rsidRDefault="00AA5270" w:rsidP="00AA5270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Theme="minorHAnsi" w:hAnsiTheme="minorHAnsi" w:cstheme="minorHAnsi"/>
          <w:b/>
          <w:sz w:val="32"/>
          <w:szCs w:val="32"/>
        </w:rPr>
      </w:pPr>
      <w:r w:rsidRPr="00B06B54">
        <w:rPr>
          <w:rFonts w:asciiTheme="minorHAnsi" w:hAnsiTheme="minorHAnsi" w:cstheme="minorHAnsi"/>
          <w:sz w:val="22"/>
          <w:szCs w:val="22"/>
        </w:rPr>
        <w:br w:type="page"/>
      </w:r>
      <w:r w:rsidR="001118D1" w:rsidRPr="00B06B54">
        <w:rPr>
          <w:rFonts w:asciiTheme="minorHAnsi" w:hAnsiTheme="minorHAnsi" w:cstheme="minorHAnsi"/>
          <w:b/>
          <w:sz w:val="32"/>
          <w:szCs w:val="32"/>
        </w:rPr>
        <w:lastRenderedPageBreak/>
        <w:t>Materialien:</w:t>
      </w:r>
      <w:r w:rsidRPr="00B06B54">
        <w:rPr>
          <w:rFonts w:asciiTheme="minorHAnsi" w:hAnsiTheme="minorHAnsi" w:cstheme="minorHAnsi"/>
          <w:b/>
          <w:sz w:val="32"/>
          <w:szCs w:val="32"/>
        </w:rPr>
        <w:t xml:space="preserve"> (z.B. Fotos oder Skizzen)</w:t>
      </w:r>
    </w:p>
    <w:p w14:paraId="2E8B6447" w14:textId="77777777" w:rsidR="00781B2F" w:rsidRPr="00B06B54" w:rsidRDefault="001118D1" w:rsidP="001118D1">
      <w:pPr>
        <w:pStyle w:val="pit"/>
        <w:spacing w:line="240" w:lineRule="auto"/>
        <w:ind w:left="567" w:hanging="567"/>
        <w:rPr>
          <w:rFonts w:asciiTheme="minorHAnsi" w:hAnsiTheme="minorHAnsi" w:cstheme="minorHAnsi"/>
          <w:b/>
          <w:sz w:val="22"/>
          <w:szCs w:val="22"/>
        </w:rPr>
      </w:pPr>
      <w:r w:rsidRPr="00B06B54">
        <w:rPr>
          <w:rFonts w:asciiTheme="minorHAnsi" w:hAnsiTheme="minorHAnsi" w:cstheme="minorHAnsi"/>
          <w:b/>
          <w:sz w:val="22"/>
          <w:szCs w:val="22"/>
        </w:rPr>
        <w:t>Versuchsaufbau</w:t>
      </w:r>
    </w:p>
    <w:sectPr w:rsidR="00781B2F" w:rsidRPr="00B06B54" w:rsidSect="00914C32">
      <w:headerReference w:type="default" r:id="rId12"/>
      <w:footerReference w:type="default" r:id="rId13"/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70EE8" w14:textId="77777777" w:rsidR="00210714" w:rsidRDefault="00210714" w:rsidP="00914C32">
      <w:pPr>
        <w:spacing w:after="0" w:line="240" w:lineRule="auto"/>
      </w:pPr>
      <w:r>
        <w:separator/>
      </w:r>
    </w:p>
  </w:endnote>
  <w:endnote w:type="continuationSeparator" w:id="0">
    <w:p w14:paraId="38F387E2" w14:textId="77777777" w:rsidR="00210714" w:rsidRDefault="00210714" w:rsidP="00914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281681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17A89FF" w14:textId="77777777" w:rsidR="00914C32" w:rsidRDefault="00914C32">
            <w:pPr>
              <w:pStyle w:val="Fuzeile"/>
              <w:jc w:val="center"/>
            </w:pPr>
            <w:r>
              <w:t xml:space="preserve">Seite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50CC54B" w14:textId="77777777" w:rsidR="00914C32" w:rsidRDefault="00914C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6E721" w14:textId="77777777" w:rsidR="00210714" w:rsidRDefault="00210714" w:rsidP="00914C32">
      <w:pPr>
        <w:spacing w:after="0" w:line="240" w:lineRule="auto"/>
      </w:pPr>
      <w:r>
        <w:separator/>
      </w:r>
    </w:p>
  </w:footnote>
  <w:footnote w:type="continuationSeparator" w:id="0">
    <w:p w14:paraId="1663B291" w14:textId="77777777" w:rsidR="00210714" w:rsidRDefault="00210714" w:rsidP="00914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6F505" w14:textId="77777777" w:rsidR="00914C32" w:rsidRDefault="00914C32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95F0B42" wp14:editId="4E3FD578">
          <wp:simplePos x="0" y="0"/>
          <wp:positionH relativeFrom="margin">
            <wp:posOffset>5039498</wp:posOffset>
          </wp:positionH>
          <wp:positionV relativeFrom="margin">
            <wp:posOffset>-629948</wp:posOffset>
          </wp:positionV>
          <wp:extent cx="616585" cy="422910"/>
          <wp:effectExtent l="0" t="0" r="0" b="0"/>
          <wp:wrapSquare wrapText="bothSides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222"/>
    <w:multiLevelType w:val="multilevel"/>
    <w:tmpl w:val="C6CAC55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" w15:restartNumberingAfterBreak="0">
    <w:nsid w:val="0FE7510C"/>
    <w:multiLevelType w:val="hybridMultilevel"/>
    <w:tmpl w:val="B68CD1BE"/>
    <w:lvl w:ilvl="0" w:tplc="1DFE05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51A44"/>
    <w:multiLevelType w:val="multilevel"/>
    <w:tmpl w:val="B71E71B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43C05C8"/>
    <w:multiLevelType w:val="hybridMultilevel"/>
    <w:tmpl w:val="C5E2F1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AD1A08"/>
    <w:multiLevelType w:val="multilevel"/>
    <w:tmpl w:val="4A3AEF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B7336D"/>
    <w:multiLevelType w:val="hybridMultilevel"/>
    <w:tmpl w:val="EB42C496"/>
    <w:lvl w:ilvl="0" w:tplc="4ABA37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B62FAD"/>
    <w:multiLevelType w:val="hybridMultilevel"/>
    <w:tmpl w:val="6F80F3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D85516"/>
    <w:multiLevelType w:val="multilevel"/>
    <w:tmpl w:val="F6BC2CE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8" w15:restartNumberingAfterBreak="0">
    <w:nsid w:val="2E926142"/>
    <w:multiLevelType w:val="hybridMultilevel"/>
    <w:tmpl w:val="C532A3EE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2BE4EB1"/>
    <w:multiLevelType w:val="hybridMultilevel"/>
    <w:tmpl w:val="3C54B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0407F"/>
    <w:multiLevelType w:val="multilevel"/>
    <w:tmpl w:val="1788F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7023C5C"/>
    <w:multiLevelType w:val="hybridMultilevel"/>
    <w:tmpl w:val="AC0260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BE51E2"/>
    <w:multiLevelType w:val="multilevel"/>
    <w:tmpl w:val="415CF4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002855127">
    <w:abstractNumId w:val="12"/>
  </w:num>
  <w:num w:numId="2" w16cid:durableId="541484470">
    <w:abstractNumId w:val="0"/>
  </w:num>
  <w:num w:numId="3" w16cid:durableId="1794711902">
    <w:abstractNumId w:val="2"/>
  </w:num>
  <w:num w:numId="4" w16cid:durableId="968707958">
    <w:abstractNumId w:val="7"/>
  </w:num>
  <w:num w:numId="5" w16cid:durableId="1951014328">
    <w:abstractNumId w:val="10"/>
  </w:num>
  <w:num w:numId="6" w16cid:durableId="1464232775">
    <w:abstractNumId w:val="4"/>
  </w:num>
  <w:num w:numId="7" w16cid:durableId="692993536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92796263">
    <w:abstractNumId w:val="3"/>
  </w:num>
  <w:num w:numId="9" w16cid:durableId="438257618">
    <w:abstractNumId w:val="9"/>
  </w:num>
  <w:num w:numId="10" w16cid:durableId="661933629">
    <w:abstractNumId w:val="1"/>
  </w:num>
  <w:num w:numId="11" w16cid:durableId="1128815781">
    <w:abstractNumId w:val="5"/>
  </w:num>
  <w:num w:numId="12" w16cid:durableId="1180894772">
    <w:abstractNumId w:val="8"/>
  </w:num>
  <w:num w:numId="13" w16cid:durableId="1773933789">
    <w:abstractNumId w:val="6"/>
  </w:num>
  <w:num w:numId="14" w16cid:durableId="12849955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B2F"/>
    <w:rsid w:val="00001A80"/>
    <w:rsid w:val="0000614A"/>
    <w:rsid w:val="00011555"/>
    <w:rsid w:val="00102915"/>
    <w:rsid w:val="001118D1"/>
    <w:rsid w:val="00137C35"/>
    <w:rsid w:val="0017122E"/>
    <w:rsid w:val="0018471E"/>
    <w:rsid w:val="001F715E"/>
    <w:rsid w:val="00210714"/>
    <w:rsid w:val="0023775A"/>
    <w:rsid w:val="00283035"/>
    <w:rsid w:val="002A33D6"/>
    <w:rsid w:val="002B6438"/>
    <w:rsid w:val="002C02CD"/>
    <w:rsid w:val="002D1C46"/>
    <w:rsid w:val="002E5F66"/>
    <w:rsid w:val="0037278C"/>
    <w:rsid w:val="003D084D"/>
    <w:rsid w:val="003E603E"/>
    <w:rsid w:val="004328FB"/>
    <w:rsid w:val="004347ED"/>
    <w:rsid w:val="004A709B"/>
    <w:rsid w:val="004B46E1"/>
    <w:rsid w:val="00556460"/>
    <w:rsid w:val="0056398C"/>
    <w:rsid w:val="005D30F3"/>
    <w:rsid w:val="005D4967"/>
    <w:rsid w:val="0070461C"/>
    <w:rsid w:val="007458EE"/>
    <w:rsid w:val="00781B2F"/>
    <w:rsid w:val="007B1F99"/>
    <w:rsid w:val="008621CA"/>
    <w:rsid w:val="008B5541"/>
    <w:rsid w:val="008E0587"/>
    <w:rsid w:val="00914C32"/>
    <w:rsid w:val="009226D7"/>
    <w:rsid w:val="00980286"/>
    <w:rsid w:val="0098356C"/>
    <w:rsid w:val="009F5189"/>
    <w:rsid w:val="00A81992"/>
    <w:rsid w:val="00AA5270"/>
    <w:rsid w:val="00B06B54"/>
    <w:rsid w:val="00B42077"/>
    <w:rsid w:val="00B46D38"/>
    <w:rsid w:val="00B62447"/>
    <w:rsid w:val="00B67B74"/>
    <w:rsid w:val="00B84BA6"/>
    <w:rsid w:val="00BE1A92"/>
    <w:rsid w:val="00BF34C4"/>
    <w:rsid w:val="00C574ED"/>
    <w:rsid w:val="00C631D0"/>
    <w:rsid w:val="00C72440"/>
    <w:rsid w:val="00DF56A1"/>
    <w:rsid w:val="00E12400"/>
    <w:rsid w:val="00EA6790"/>
    <w:rsid w:val="00EE72C9"/>
    <w:rsid w:val="00EF71ED"/>
    <w:rsid w:val="00F50E0A"/>
    <w:rsid w:val="00F6343F"/>
    <w:rsid w:val="00F64905"/>
    <w:rsid w:val="00F9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8882C"/>
  <w15:docId w15:val="{6F5DB44A-5884-4A4F-82F9-9324BCC8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781B2F"/>
    <w:pPr>
      <w:suppressAutoHyphens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styleId="berschrift1">
    <w:name w:val="heading 1"/>
    <w:basedOn w:val="Standard"/>
    <w:rsid w:val="00781B2F"/>
    <w:pPr>
      <w:keepNext/>
      <w:outlineLvl w:val="0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rsid w:val="00781B2F"/>
    <w:rPr>
      <w:sz w:val="24"/>
      <w:szCs w:val="24"/>
    </w:rPr>
  </w:style>
  <w:style w:type="character" w:customStyle="1" w:styleId="FuzeileZchn">
    <w:name w:val="Fußzeile Zchn"/>
    <w:uiPriority w:val="99"/>
    <w:rsid w:val="00781B2F"/>
    <w:rPr>
      <w:sz w:val="24"/>
      <w:szCs w:val="24"/>
    </w:rPr>
  </w:style>
  <w:style w:type="character" w:customStyle="1" w:styleId="Internetlink">
    <w:name w:val="Internetlink"/>
    <w:rsid w:val="00781B2F"/>
    <w:rPr>
      <w:color w:val="0000FF"/>
      <w:u w:val="single"/>
    </w:rPr>
  </w:style>
  <w:style w:type="character" w:styleId="BesuchterLink">
    <w:name w:val="FollowedHyperlink"/>
    <w:rsid w:val="00781B2F"/>
    <w:rPr>
      <w:color w:val="800080"/>
      <w:u w:val="single"/>
    </w:rPr>
  </w:style>
  <w:style w:type="character" w:customStyle="1" w:styleId="orderno">
    <w:name w:val="order_no"/>
    <w:rsid w:val="00781B2F"/>
  </w:style>
  <w:style w:type="character" w:styleId="Platzhaltertext">
    <w:name w:val="Placeholder Text"/>
    <w:rsid w:val="00781B2F"/>
    <w:rPr>
      <w:color w:val="808080"/>
    </w:rPr>
  </w:style>
  <w:style w:type="character" w:customStyle="1" w:styleId="SprechblasentextZchn">
    <w:name w:val="Sprechblasentext Zchn"/>
    <w:rsid w:val="00781B2F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781B2F"/>
    <w:rPr>
      <w:b/>
    </w:rPr>
  </w:style>
  <w:style w:type="character" w:customStyle="1" w:styleId="ListLabel2">
    <w:name w:val="ListLabel 2"/>
    <w:rsid w:val="00781B2F"/>
    <w:rPr>
      <w:rFonts w:cs="Courier New"/>
    </w:rPr>
  </w:style>
  <w:style w:type="character" w:customStyle="1" w:styleId="ListLabel3">
    <w:name w:val="ListLabel 3"/>
    <w:rsid w:val="00781B2F"/>
    <w:rPr>
      <w:rFonts w:eastAsia="Times New Roman" w:cs="Arial"/>
    </w:rPr>
  </w:style>
  <w:style w:type="character" w:customStyle="1" w:styleId="Aufzhlungszeichen1">
    <w:name w:val="Aufzählungszeichen1"/>
    <w:rsid w:val="00781B2F"/>
    <w:rPr>
      <w:rFonts w:ascii="OpenSymbol" w:eastAsia="OpenSymbol" w:hAnsi="OpenSymbol" w:cs="OpenSymbol"/>
    </w:rPr>
  </w:style>
  <w:style w:type="character" w:customStyle="1" w:styleId="ListLabel4">
    <w:name w:val="ListLabel 4"/>
    <w:rsid w:val="00781B2F"/>
    <w:rPr>
      <w:rFonts w:cs="Symbol"/>
    </w:rPr>
  </w:style>
  <w:style w:type="character" w:customStyle="1" w:styleId="ListLabel5">
    <w:name w:val="ListLabel 5"/>
    <w:rsid w:val="00781B2F"/>
    <w:rPr>
      <w:rFonts w:cs="Courier New"/>
    </w:rPr>
  </w:style>
  <w:style w:type="character" w:customStyle="1" w:styleId="ListLabel6">
    <w:name w:val="ListLabel 6"/>
    <w:rsid w:val="00781B2F"/>
    <w:rPr>
      <w:rFonts w:cs="Wingdings"/>
    </w:rPr>
  </w:style>
  <w:style w:type="character" w:customStyle="1" w:styleId="ListLabel7">
    <w:name w:val="ListLabel 7"/>
    <w:rsid w:val="00781B2F"/>
    <w:rPr>
      <w:rFonts w:ascii="Arial" w:hAnsi="Arial"/>
      <w:b/>
    </w:rPr>
  </w:style>
  <w:style w:type="character" w:customStyle="1" w:styleId="ListLabel8">
    <w:name w:val="ListLabel 8"/>
    <w:rsid w:val="00781B2F"/>
    <w:rPr>
      <w:rFonts w:cs="OpenSymbol"/>
    </w:rPr>
  </w:style>
  <w:style w:type="paragraph" w:customStyle="1" w:styleId="berschrift">
    <w:name w:val="Überschrift"/>
    <w:basedOn w:val="Standard"/>
    <w:next w:val="Textkrper"/>
    <w:rsid w:val="00781B2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krper">
    <w:name w:val="Body Text"/>
    <w:basedOn w:val="Standard"/>
    <w:rsid w:val="00781B2F"/>
    <w:pPr>
      <w:spacing w:after="120"/>
    </w:pPr>
    <w:rPr>
      <w:rFonts w:ascii="Arial" w:hAnsi="Arial" w:cs="Arial"/>
      <w:sz w:val="22"/>
    </w:rPr>
  </w:style>
  <w:style w:type="paragraph" w:styleId="Liste">
    <w:name w:val="List"/>
    <w:basedOn w:val="Textkrper"/>
    <w:rsid w:val="00781B2F"/>
    <w:rPr>
      <w:rFonts w:cs="Mangal"/>
    </w:rPr>
  </w:style>
  <w:style w:type="paragraph" w:styleId="Beschriftung">
    <w:name w:val="caption"/>
    <w:basedOn w:val="Standard"/>
    <w:rsid w:val="00781B2F"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rsid w:val="00781B2F"/>
    <w:pPr>
      <w:suppressLineNumbers/>
    </w:pPr>
    <w:rPr>
      <w:rFonts w:cs="Mangal"/>
    </w:rPr>
  </w:style>
  <w:style w:type="paragraph" w:styleId="Kopfzeile">
    <w:name w:val="header"/>
    <w:basedOn w:val="Standard"/>
    <w:rsid w:val="00781B2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uiPriority w:val="99"/>
    <w:rsid w:val="00781B2F"/>
    <w:pPr>
      <w:tabs>
        <w:tab w:val="center" w:pos="4536"/>
        <w:tab w:val="right" w:pos="9072"/>
      </w:tabs>
    </w:pPr>
  </w:style>
  <w:style w:type="paragraph" w:customStyle="1" w:styleId="TextkrperEinrckung">
    <w:name w:val="Textkörper Einrückung"/>
    <w:basedOn w:val="Standard"/>
    <w:rsid w:val="00781B2F"/>
    <w:pPr>
      <w:spacing w:after="120"/>
      <w:ind w:left="2198" w:hanging="1484"/>
    </w:pPr>
    <w:rPr>
      <w:rFonts w:ascii="Arial" w:hAnsi="Arial" w:cs="Arial"/>
    </w:rPr>
  </w:style>
  <w:style w:type="paragraph" w:customStyle="1" w:styleId="pit">
    <w:name w:val="pit"/>
    <w:basedOn w:val="Standard"/>
    <w:rsid w:val="00781B2F"/>
    <w:pPr>
      <w:tabs>
        <w:tab w:val="left" w:pos="0"/>
        <w:tab w:val="left" w:pos="1418"/>
        <w:tab w:val="center" w:pos="4536"/>
        <w:tab w:val="right" w:pos="9072"/>
      </w:tabs>
      <w:jc w:val="both"/>
    </w:pPr>
  </w:style>
  <w:style w:type="paragraph" w:styleId="Listenabsatz">
    <w:name w:val="List Paragraph"/>
    <w:basedOn w:val="Standard"/>
    <w:uiPriority w:val="34"/>
    <w:qFormat/>
    <w:rsid w:val="00781B2F"/>
    <w:pPr>
      <w:ind w:left="708"/>
    </w:pPr>
  </w:style>
  <w:style w:type="paragraph" w:styleId="Sprechblasentext">
    <w:name w:val="Balloon Text"/>
    <w:basedOn w:val="Standard"/>
    <w:rsid w:val="00781B2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2C02C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Mappe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Mappe1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Mappe1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/>
              <a:t>t_1/2</a:t>
            </a:r>
            <a:r>
              <a:rPr lang="de-DE" baseline="0"/>
              <a:t> (R)</a:t>
            </a:r>
            <a:endParaRPr lang="de-DE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Tabelle1!$A$4</c:f>
              <c:strCache>
                <c:ptCount val="1"/>
                <c:pt idx="0">
                  <c:v>t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backward val="10000"/>
            <c:dispRSqr val="1"/>
            <c:dispEq val="1"/>
            <c:trendlineLbl>
              <c:layout>
                <c:manualLayout>
                  <c:x val="0.1277504580795325"/>
                  <c:y val="-0.21323485967503691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</c:trendlineLbl>
          </c:trendline>
          <c:xVal>
            <c:numRef>
              <c:f>Tabelle1!$B$3:$E$3</c:f>
              <c:numCache>
                <c:formatCode>General</c:formatCode>
                <c:ptCount val="4"/>
                <c:pt idx="0">
                  <c:v>10000</c:v>
                </c:pt>
                <c:pt idx="1">
                  <c:v>20000</c:v>
                </c:pt>
                <c:pt idx="2">
                  <c:v>33000</c:v>
                </c:pt>
                <c:pt idx="3">
                  <c:v>43000</c:v>
                </c:pt>
              </c:numCache>
            </c:numRef>
          </c:xVal>
          <c:yVal>
            <c:numRef>
              <c:f>Tabelle1!$B$4:$E$4</c:f>
              <c:numCache>
                <c:formatCode>General</c:formatCode>
                <c:ptCount val="4"/>
                <c:pt idx="0">
                  <c:v>8</c:v>
                </c:pt>
                <c:pt idx="1">
                  <c:v>15.5</c:v>
                </c:pt>
                <c:pt idx="2">
                  <c:v>25.5</c:v>
                </c:pt>
                <c:pt idx="3">
                  <c:v>33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37F-49CB-BBCD-97125E2374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49875503"/>
        <c:axId val="1149872591"/>
      </c:scatterChart>
      <c:valAx>
        <c:axId val="1149875503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 in Ohm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1149872591"/>
        <c:crosses val="autoZero"/>
        <c:crossBetween val="midCat"/>
      </c:valAx>
      <c:valAx>
        <c:axId val="114987259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t_1/2 in 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1149875503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/>
              <a:t>t_1/2(C)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Tabelle1!$A$9</c:f>
              <c:strCache>
                <c:ptCount val="1"/>
                <c:pt idx="0">
                  <c:v>t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backward val="1000"/>
            <c:dispRSqr val="1"/>
            <c:dispEq val="1"/>
            <c:trendlineLbl>
              <c:layout>
                <c:manualLayout>
                  <c:x val="0.12651071741032371"/>
                  <c:y val="-0.16708333333333333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</c:trendlineLbl>
          </c:trendline>
          <c:xVal>
            <c:numRef>
              <c:f>Tabelle1!$B$8:$E$8</c:f>
              <c:numCache>
                <c:formatCode>General</c:formatCode>
                <c:ptCount val="4"/>
                <c:pt idx="0">
                  <c:v>1000</c:v>
                </c:pt>
                <c:pt idx="1">
                  <c:v>2000</c:v>
                </c:pt>
                <c:pt idx="2">
                  <c:v>3300</c:v>
                </c:pt>
                <c:pt idx="3">
                  <c:v>4300</c:v>
                </c:pt>
              </c:numCache>
            </c:numRef>
          </c:xVal>
          <c:yVal>
            <c:numRef>
              <c:f>Tabelle1!$B$9:$E$9</c:f>
              <c:numCache>
                <c:formatCode>General</c:formatCode>
                <c:ptCount val="4"/>
                <c:pt idx="0">
                  <c:v>8</c:v>
                </c:pt>
                <c:pt idx="1">
                  <c:v>15.5</c:v>
                </c:pt>
                <c:pt idx="2">
                  <c:v>25.5</c:v>
                </c:pt>
                <c:pt idx="3">
                  <c:v>33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D85-4BF6-B589-FF122FD13B4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4996767"/>
        <c:axId val="1754992607"/>
      </c:scatterChart>
      <c:valAx>
        <c:axId val="1754996767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C im µF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1754992607"/>
        <c:crosses val="autoZero"/>
        <c:crossBetween val="midCat"/>
      </c:valAx>
      <c:valAx>
        <c:axId val="17549926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t_1/2 in 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1754996767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t_1/2(R*C)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Tabelle1!$A$4</c:f>
              <c:strCache>
                <c:ptCount val="1"/>
                <c:pt idx="0">
                  <c:v>t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backward val="10"/>
            <c:dispRSqr val="1"/>
            <c:dispEq val="1"/>
            <c:trendlineLbl>
              <c:layout>
                <c:manualLayout>
                  <c:x val="0.14053040244969378"/>
                  <c:y val="-0.16708333333333333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</c:trendlineLbl>
          </c:trendline>
          <c:xVal>
            <c:numRef>
              <c:f>Tabelle1!$B$2:$E$2</c:f>
              <c:numCache>
                <c:formatCode>General</c:formatCode>
                <c:ptCount val="4"/>
                <c:pt idx="0">
                  <c:v>10</c:v>
                </c:pt>
                <c:pt idx="1">
                  <c:v>20</c:v>
                </c:pt>
                <c:pt idx="2">
                  <c:v>33</c:v>
                </c:pt>
                <c:pt idx="3">
                  <c:v>43</c:v>
                </c:pt>
              </c:numCache>
            </c:numRef>
          </c:xVal>
          <c:yVal>
            <c:numRef>
              <c:f>Tabelle1!$B$4:$E$4</c:f>
              <c:numCache>
                <c:formatCode>General</c:formatCode>
                <c:ptCount val="4"/>
                <c:pt idx="0">
                  <c:v>8</c:v>
                </c:pt>
                <c:pt idx="1">
                  <c:v>15.5</c:v>
                </c:pt>
                <c:pt idx="2">
                  <c:v>25.5</c:v>
                </c:pt>
                <c:pt idx="3">
                  <c:v>33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3EE3-411A-916A-8EB6E363A2D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39361167"/>
        <c:axId val="1539357007"/>
      </c:scatterChart>
      <c:valAx>
        <c:axId val="1539361167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R*C in 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1539357007"/>
        <c:crosses val="autoZero"/>
        <c:crossBetween val="midCat"/>
      </c:valAx>
      <c:valAx>
        <c:axId val="1539357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t_1/2 in 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1539361167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436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Rode</dc:creator>
  <cp:lastModifiedBy>Jens Goessing</cp:lastModifiedBy>
  <cp:revision>27</cp:revision>
  <cp:lastPrinted>2017-02-09T08:35:00Z</cp:lastPrinted>
  <dcterms:created xsi:type="dcterms:W3CDTF">2022-09-22T07:49:00Z</dcterms:created>
  <dcterms:modified xsi:type="dcterms:W3CDTF">2023-02-26T07:15:00Z</dcterms:modified>
</cp:coreProperties>
</file>